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A03918" w:rsidP="0028588C">
      <w:pPr>
        <w:jc w:val="center"/>
        <w:rPr>
          <w:b/>
          <w:bCs/>
          <w:noProof/>
          <w:szCs w:val="24"/>
          <w:highlight w:val="yellow"/>
        </w:rPr>
      </w:pPr>
      <w:r>
        <w:rPr>
          <w:b/>
          <w:bCs/>
          <w:noProof/>
          <w:szCs w:val="24"/>
          <w:highlight w:val="yellow"/>
        </w:rPr>
        <w:t>KIRŞEHİR VALİLİĞİ</w:t>
      </w:r>
    </w:p>
    <w:p w:rsidR="0028588C" w:rsidRPr="00E22B8A" w:rsidRDefault="00A03918" w:rsidP="0028588C">
      <w:pPr>
        <w:jc w:val="center"/>
        <w:rPr>
          <w:b/>
          <w:bCs/>
          <w:noProof/>
          <w:szCs w:val="24"/>
        </w:rPr>
      </w:pPr>
      <w:r>
        <w:rPr>
          <w:b/>
          <w:bCs/>
          <w:noProof/>
          <w:szCs w:val="24"/>
          <w:highlight w:val="yellow"/>
        </w:rPr>
        <w:t>İMKB 23 NİSAN İLK VE ORTAOKULU</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E30DA">
        <w:rPr>
          <w:b/>
          <w:bCs/>
          <w:noProof/>
          <w:szCs w:val="24"/>
        </w:rPr>
        <w:lastRenderedPageBreak/>
        <w:drawing>
          <wp:inline distT="0" distB="0" distL="0" distR="0">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F2477C" w:rsidRDefault="00F2477C" w:rsidP="00F2477C">
      <w:pPr>
        <w:spacing w:after="0" w:line="264" w:lineRule="auto"/>
        <w:ind w:firstLine="708"/>
        <w:jc w:val="both"/>
      </w:pPr>
      <w:r>
        <w:t xml:space="preserve">                  </w:t>
      </w:r>
      <w:r w:rsidR="000E30DA">
        <w:rPr>
          <w:noProof/>
        </w:rPr>
        <w:drawing>
          <wp:inline distT="0" distB="0" distL="0" distR="0">
            <wp:extent cx="4710430" cy="2647315"/>
            <wp:effectExtent l="19050" t="0" r="0" b="0"/>
            <wp:docPr id="3" name="Resim 3" descr="C:\Users\Hp\Desktop\k_12203323_IMG-201911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k_12203323_IMG-20191107-WA0002.jpg"/>
                    <pic:cNvPicPr>
                      <a:picLocks noChangeAspect="1" noChangeArrowheads="1"/>
                    </pic:cNvPicPr>
                  </pic:nvPicPr>
                  <pic:blipFill>
                    <a:blip r:embed="rId10" cstate="print"/>
                    <a:srcRect/>
                    <a:stretch>
                      <a:fillRect/>
                    </a:stretch>
                  </pic:blipFill>
                  <pic:spPr bwMode="auto">
                    <a:xfrm>
                      <a:off x="0" y="0"/>
                      <a:ext cx="4710430" cy="2647315"/>
                    </a:xfrm>
                    <a:prstGeom prst="rect">
                      <a:avLst/>
                    </a:prstGeom>
                    <a:noFill/>
                    <a:ln w="9525">
                      <a:noFill/>
                      <a:miter lim="800000"/>
                      <a:headEnd/>
                      <a:tailEnd/>
                    </a:ln>
                  </pic:spPr>
                </pic:pic>
              </a:graphicData>
            </a:graphic>
          </wp:inline>
        </w:drawing>
      </w:r>
    </w:p>
    <w:p w:rsidR="00F2477C" w:rsidRPr="00A47F2F" w:rsidRDefault="00F2477C" w:rsidP="00F2477C">
      <w:pPr>
        <w:spacing w:after="0" w:line="264" w:lineRule="auto"/>
        <w:ind w:firstLine="708"/>
        <w:jc w:val="both"/>
        <w:rPr>
          <w:szCs w:val="24"/>
        </w:rPr>
      </w:pPr>
      <w:r>
        <w:t>Günümüz dünyasında her şey baş döndüren bir hızla değişiyor. Şüphesiz ki eğitim anlayışlarında da büyük değişiklikler yaşanıyor. Bilgi çağı, bilgi devrimi, bilgi toplumu dünyasında yaşanan akıl almaz hızdaki bu değişimler artık önceden tahmin edilemez ve öngörülemez olmuşlardır. Yapılacak şey bu değişime ayak uydurmak yerine değişime neden olmak olarak açıklanabilir. Geleceğin değişim rüzgarları karşısında direnenlerin değil ona yelken açanların olacağı unutulmamalıdır. Yaygın bir deyimle değişmeyen tek şey değişimdir. Tabi ki durmadan yılmadan ilerlemeye devam edeceğiz. Bu yolda yanımda olan, yardımcı olan tüm ekip arkadaşlarıma teşekkür ediyorum.</w:t>
      </w:r>
    </w:p>
    <w:p w:rsidR="00F2477C" w:rsidRPr="00A47F2F" w:rsidRDefault="00F2477C" w:rsidP="00F2477C">
      <w:pPr>
        <w:spacing w:after="0" w:line="264" w:lineRule="auto"/>
        <w:ind w:firstLine="708"/>
        <w:jc w:val="both"/>
        <w:rPr>
          <w:szCs w:val="24"/>
        </w:rPr>
      </w:pPr>
    </w:p>
    <w:p w:rsidR="00F2477C" w:rsidRPr="00A47F2F" w:rsidRDefault="00F2477C" w:rsidP="00F2477C">
      <w:pPr>
        <w:widowControl w:val="0"/>
        <w:spacing w:after="0" w:line="264" w:lineRule="auto"/>
        <w:ind w:left="1416" w:right="1135"/>
        <w:jc w:val="right"/>
        <w:outlineLvl w:val="8"/>
        <w:rPr>
          <w:rFonts w:eastAsia="Adobe Garamond Pro Bold"/>
          <w:b/>
          <w:bCs/>
          <w:spacing w:val="-1"/>
          <w:szCs w:val="24"/>
        </w:rPr>
      </w:pPr>
    </w:p>
    <w:p w:rsidR="00F2477C" w:rsidRPr="00A47F2F" w:rsidRDefault="00F2477C" w:rsidP="00F2477C">
      <w:pPr>
        <w:widowControl w:val="0"/>
        <w:spacing w:after="0" w:line="264" w:lineRule="auto"/>
        <w:ind w:left="1416" w:right="1135"/>
        <w:jc w:val="right"/>
        <w:outlineLvl w:val="8"/>
        <w:rPr>
          <w:rFonts w:eastAsia="Adobe Garamond Pro Bold"/>
          <w:b/>
          <w:bCs/>
          <w:spacing w:val="-1"/>
          <w:szCs w:val="24"/>
        </w:rPr>
      </w:pPr>
    </w:p>
    <w:p w:rsidR="00F2477C" w:rsidRPr="00E22B8A" w:rsidRDefault="00F2477C" w:rsidP="00F2477C">
      <w:pPr>
        <w:ind w:left="9639"/>
        <w:jc w:val="center"/>
        <w:rPr>
          <w:rFonts w:eastAsia="Adobe Garamond Pro Bold"/>
        </w:rPr>
      </w:pPr>
      <w:r>
        <w:rPr>
          <w:rFonts w:eastAsia="Adobe Garamond Pro Bold"/>
        </w:rPr>
        <w:t>Mustafa COŞAR</w:t>
      </w:r>
    </w:p>
    <w:p w:rsidR="00F2477C" w:rsidRDefault="00F2477C" w:rsidP="00F2477C">
      <w:pPr>
        <w:ind w:left="9639"/>
        <w:jc w:val="center"/>
        <w:rPr>
          <w:rFonts w:eastAsia="Adobe Garamond Pro Bold"/>
        </w:rPr>
      </w:pPr>
      <w:r w:rsidRPr="00E22B8A">
        <w:rPr>
          <w:rFonts w:eastAsia="Adobe Garamond Pro Bold"/>
        </w:rPr>
        <w:t>Okul Müdürü</w:t>
      </w:r>
      <w:bookmarkStart w:id="2" w:name="_Toc531097531"/>
    </w:p>
    <w:p w:rsidR="00E648E1" w:rsidRPr="00F2477C" w:rsidRDefault="00E648E1" w:rsidP="00F2477C">
      <w:pPr>
        <w:rPr>
          <w:rFonts w:eastAsia="Adobe Garamond Pro Bold"/>
        </w:rPr>
      </w:pPr>
      <w:r w:rsidRPr="00A47F2F">
        <w:lastRenderedPageBreak/>
        <w:t>İçindekiler</w:t>
      </w:r>
      <w:bookmarkEnd w:id="2"/>
    </w:p>
    <w:p w:rsidR="00373590" w:rsidRPr="007B0250" w:rsidRDefault="00E00B91">
      <w:pPr>
        <w:pStyle w:val="T1"/>
        <w:tabs>
          <w:tab w:val="right" w:leader="dot" w:pos="13994"/>
        </w:tabs>
        <w:rPr>
          <w:b w:val="0"/>
          <w:bCs w:val="0"/>
          <w:caps w:val="0"/>
          <w:noProof/>
          <w:sz w:val="22"/>
          <w:szCs w:val="22"/>
        </w:rPr>
      </w:pPr>
      <w:r w:rsidRPr="00E00B91">
        <w:rPr>
          <w:b w:val="0"/>
          <w:bCs w:val="0"/>
          <w:i/>
          <w:iCs/>
          <w:szCs w:val="24"/>
        </w:rPr>
        <w:fldChar w:fldCharType="begin"/>
      </w:r>
      <w:r w:rsidR="008D4E73">
        <w:rPr>
          <w:b w:val="0"/>
          <w:bCs w:val="0"/>
          <w:i/>
          <w:iCs/>
          <w:szCs w:val="24"/>
        </w:rPr>
        <w:instrText xml:space="preserve"> TOC \o "1-2" \h \z \u </w:instrText>
      </w:r>
      <w:r w:rsidRPr="00E00B91">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E00B9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E00B9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E00B9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E00B9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E00B9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E00B9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E00B9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E00B91">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E00B91">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F2477C" w:rsidRPr="00D41148" w:rsidTr="006827AC">
        <w:tc>
          <w:tcPr>
            <w:tcW w:w="4713"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Pr>
                <w:rFonts w:ascii="FranklinGothicMedium,Italic" w:hAnsi="FranklinGothicMedium,Italic" w:cs="FranklinGothicMedium,Italic"/>
                <w:iCs/>
                <w:color w:val="000000"/>
                <w:szCs w:val="24"/>
              </w:rPr>
              <w:t>MUSTAFA COŞAR</w:t>
            </w:r>
          </w:p>
        </w:tc>
        <w:tc>
          <w:tcPr>
            <w:tcW w:w="2199" w:type="dxa"/>
            <w:shd w:val="clear" w:color="auto" w:fill="auto"/>
            <w:vAlign w:val="center"/>
          </w:tcPr>
          <w:p w:rsidR="00F2477C" w:rsidRPr="00606651" w:rsidRDefault="00F2477C" w:rsidP="006827AC">
            <w:pPr>
              <w:spacing w:after="200" w:line="276" w:lineRule="auto"/>
              <w:rPr>
                <w:rFonts w:ascii="Arial" w:eastAsia="Calibri" w:hAnsi="Arial" w:cs="Arial"/>
                <w:sz w:val="18"/>
                <w:szCs w:val="18"/>
              </w:rPr>
            </w:pPr>
            <w:r>
              <w:rPr>
                <w:rFonts w:ascii="Arial" w:eastAsia="Calibri" w:hAnsi="Arial" w:cs="Arial"/>
                <w:sz w:val="18"/>
                <w:szCs w:val="18"/>
              </w:rPr>
              <w:t>MÜDÜR</w:t>
            </w:r>
          </w:p>
        </w:tc>
        <w:tc>
          <w:tcPr>
            <w:tcW w:w="4820"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Pr>
                <w:rFonts w:ascii="FranklinGothicMedium,Italic" w:hAnsi="FranklinGothicMedium,Italic" w:cs="FranklinGothicMedium,Italic"/>
                <w:iCs/>
                <w:color w:val="000000"/>
                <w:szCs w:val="24"/>
              </w:rPr>
              <w:t>HARUN DURAK</w:t>
            </w:r>
          </w:p>
        </w:tc>
        <w:tc>
          <w:tcPr>
            <w:tcW w:w="2410" w:type="dxa"/>
            <w:shd w:val="clear" w:color="auto" w:fill="auto"/>
          </w:tcPr>
          <w:p w:rsidR="00F2477C" w:rsidRPr="00430A75" w:rsidRDefault="00F2477C" w:rsidP="006827AC">
            <w:pPr>
              <w:autoSpaceDE w:val="0"/>
              <w:autoSpaceDN w:val="0"/>
              <w:adjustRightInd w:val="0"/>
              <w:jc w:val="both"/>
              <w:rPr>
                <w:rFonts w:ascii="Times New Roman" w:hAnsi="Times New Roman"/>
                <w:bCs/>
                <w:color w:val="000000"/>
                <w:szCs w:val="24"/>
              </w:rPr>
            </w:pPr>
            <w:r w:rsidRPr="00430A75">
              <w:rPr>
                <w:rFonts w:ascii="Times New Roman" w:hAnsi="Times New Roman"/>
                <w:bCs/>
                <w:color w:val="000000"/>
                <w:szCs w:val="24"/>
              </w:rPr>
              <w:t xml:space="preserve">MÜDÜR YARDIMCISI </w:t>
            </w:r>
          </w:p>
        </w:tc>
      </w:tr>
      <w:tr w:rsidR="00F2477C" w:rsidRPr="00D41148" w:rsidTr="006827AC">
        <w:tc>
          <w:tcPr>
            <w:tcW w:w="4713"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Pr>
                <w:rFonts w:ascii="FranklinGothicMedium,Italic" w:hAnsi="FranklinGothicMedium,Italic" w:cs="FranklinGothicMedium,Italic"/>
                <w:iCs/>
                <w:color w:val="000000"/>
                <w:szCs w:val="24"/>
              </w:rPr>
              <w:t>DERVİŞ GÜNEŞ</w:t>
            </w:r>
          </w:p>
        </w:tc>
        <w:tc>
          <w:tcPr>
            <w:tcW w:w="2199" w:type="dxa"/>
            <w:shd w:val="clear" w:color="auto" w:fill="auto"/>
            <w:vAlign w:val="center"/>
          </w:tcPr>
          <w:p w:rsidR="00F2477C" w:rsidRPr="00606651" w:rsidRDefault="00F2477C" w:rsidP="006827AC">
            <w:pPr>
              <w:spacing w:after="200" w:line="276" w:lineRule="auto"/>
              <w:rPr>
                <w:rFonts w:ascii="Arial" w:eastAsia="Calibri" w:hAnsi="Arial" w:cs="Arial"/>
                <w:sz w:val="18"/>
                <w:szCs w:val="18"/>
              </w:rPr>
            </w:pPr>
            <w:r>
              <w:rPr>
                <w:rFonts w:ascii="Arial" w:eastAsia="Calibri" w:hAnsi="Arial" w:cs="Arial"/>
                <w:sz w:val="18"/>
                <w:szCs w:val="18"/>
              </w:rPr>
              <w:t>Müdür Yardımcısı</w:t>
            </w:r>
          </w:p>
        </w:tc>
        <w:tc>
          <w:tcPr>
            <w:tcW w:w="4820"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sidRPr="00430A75">
              <w:rPr>
                <w:rFonts w:ascii="FranklinGothicMedium,Italic" w:hAnsi="FranklinGothicMedium,Italic" w:cs="FranklinGothicMedium,Italic"/>
                <w:iCs/>
                <w:color w:val="000000"/>
                <w:szCs w:val="24"/>
              </w:rPr>
              <w:t>SERAP ŞEKER</w:t>
            </w:r>
          </w:p>
        </w:tc>
        <w:tc>
          <w:tcPr>
            <w:tcW w:w="2410" w:type="dxa"/>
            <w:shd w:val="clear" w:color="auto" w:fill="auto"/>
          </w:tcPr>
          <w:p w:rsidR="00F2477C" w:rsidRPr="00430A75" w:rsidRDefault="00F2477C" w:rsidP="006827AC">
            <w:pPr>
              <w:autoSpaceDE w:val="0"/>
              <w:autoSpaceDN w:val="0"/>
              <w:adjustRightInd w:val="0"/>
              <w:jc w:val="both"/>
              <w:rPr>
                <w:rFonts w:ascii="Times New Roman" w:hAnsi="Times New Roman"/>
                <w:color w:val="000000"/>
                <w:szCs w:val="24"/>
              </w:rPr>
            </w:pPr>
            <w:r w:rsidRPr="00430A75">
              <w:rPr>
                <w:rFonts w:ascii="Times New Roman" w:hAnsi="Times New Roman"/>
                <w:color w:val="000000"/>
                <w:szCs w:val="24"/>
              </w:rPr>
              <w:t>ÖĞRETMEN</w:t>
            </w:r>
          </w:p>
        </w:tc>
      </w:tr>
      <w:tr w:rsidR="00F2477C" w:rsidRPr="00D41148" w:rsidTr="006827AC">
        <w:tc>
          <w:tcPr>
            <w:tcW w:w="4713"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sidRPr="00430A75">
              <w:rPr>
                <w:rFonts w:ascii="FranklinGothicMedium,Italic" w:hAnsi="FranklinGothicMedium,Italic" w:cs="FranklinGothicMedium,Italic"/>
                <w:iCs/>
                <w:color w:val="000000"/>
                <w:szCs w:val="24"/>
              </w:rPr>
              <w:t>SERAP KÖŞKER</w:t>
            </w:r>
          </w:p>
        </w:tc>
        <w:tc>
          <w:tcPr>
            <w:tcW w:w="2199" w:type="dxa"/>
            <w:shd w:val="clear" w:color="auto" w:fill="auto"/>
            <w:vAlign w:val="center"/>
          </w:tcPr>
          <w:p w:rsidR="00F2477C" w:rsidRPr="00606651" w:rsidRDefault="00F2477C" w:rsidP="006827AC">
            <w:pPr>
              <w:spacing w:after="200" w:line="276" w:lineRule="auto"/>
              <w:rPr>
                <w:rFonts w:ascii="Arial" w:eastAsia="Calibri" w:hAnsi="Arial" w:cs="Arial"/>
                <w:sz w:val="18"/>
                <w:szCs w:val="18"/>
              </w:rPr>
            </w:pPr>
            <w:r>
              <w:rPr>
                <w:rFonts w:ascii="Arial" w:eastAsia="Calibri" w:hAnsi="Arial" w:cs="Arial"/>
                <w:sz w:val="18"/>
                <w:szCs w:val="18"/>
              </w:rPr>
              <w:t>REHBER ÖĞRETMEN</w:t>
            </w:r>
          </w:p>
        </w:tc>
        <w:tc>
          <w:tcPr>
            <w:tcW w:w="4820"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sidRPr="00430A75">
              <w:rPr>
                <w:rFonts w:ascii="FranklinGothicMedium,Italic" w:hAnsi="FranklinGothicMedium,Italic" w:cs="FranklinGothicMedium,Italic"/>
                <w:iCs/>
                <w:color w:val="000000"/>
                <w:szCs w:val="24"/>
              </w:rPr>
              <w:t>HIZIR DOĞAN</w:t>
            </w:r>
          </w:p>
        </w:tc>
        <w:tc>
          <w:tcPr>
            <w:tcW w:w="2410" w:type="dxa"/>
            <w:shd w:val="clear" w:color="auto" w:fill="auto"/>
          </w:tcPr>
          <w:p w:rsidR="00F2477C" w:rsidRPr="00430A75" w:rsidRDefault="00F2477C" w:rsidP="006827AC">
            <w:pPr>
              <w:autoSpaceDE w:val="0"/>
              <w:autoSpaceDN w:val="0"/>
              <w:adjustRightInd w:val="0"/>
              <w:jc w:val="both"/>
              <w:rPr>
                <w:rFonts w:ascii="Times New Roman" w:hAnsi="Times New Roman"/>
                <w:color w:val="000000"/>
                <w:szCs w:val="24"/>
              </w:rPr>
            </w:pPr>
            <w:r w:rsidRPr="00430A75">
              <w:rPr>
                <w:rFonts w:ascii="Times New Roman" w:hAnsi="Times New Roman"/>
                <w:color w:val="000000"/>
                <w:szCs w:val="24"/>
              </w:rPr>
              <w:t>ÖĞRETMEN</w:t>
            </w:r>
          </w:p>
        </w:tc>
      </w:tr>
      <w:tr w:rsidR="00F2477C" w:rsidRPr="00D41148" w:rsidTr="006827AC">
        <w:tc>
          <w:tcPr>
            <w:tcW w:w="4713"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Pr>
                <w:rFonts w:ascii="FranklinGothicMedium,Italic" w:hAnsi="FranklinGothicMedium,Italic" w:cs="FranklinGothicMedium,Italic"/>
                <w:iCs/>
                <w:color w:val="000000"/>
                <w:szCs w:val="24"/>
              </w:rPr>
              <w:t>ÖMER AKTULUN</w:t>
            </w:r>
          </w:p>
        </w:tc>
        <w:tc>
          <w:tcPr>
            <w:tcW w:w="2199" w:type="dxa"/>
            <w:shd w:val="clear" w:color="auto" w:fill="auto"/>
            <w:vAlign w:val="center"/>
          </w:tcPr>
          <w:p w:rsidR="00F2477C" w:rsidRPr="00606651" w:rsidRDefault="00F2477C" w:rsidP="006827AC">
            <w:pPr>
              <w:spacing w:after="200" w:line="276" w:lineRule="auto"/>
              <w:rPr>
                <w:rFonts w:ascii="Arial" w:eastAsia="Calibri" w:hAnsi="Arial" w:cs="Arial"/>
                <w:sz w:val="18"/>
                <w:szCs w:val="18"/>
              </w:rPr>
            </w:pPr>
            <w:r>
              <w:rPr>
                <w:rFonts w:ascii="Arial" w:eastAsia="Calibri" w:hAnsi="Arial" w:cs="Arial"/>
                <w:sz w:val="18"/>
                <w:szCs w:val="18"/>
              </w:rPr>
              <w:t>OKUL AİLE BİRLŞİĞİ BAŞKANI</w:t>
            </w:r>
          </w:p>
        </w:tc>
        <w:tc>
          <w:tcPr>
            <w:tcW w:w="4820"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sidRPr="00430A75">
              <w:rPr>
                <w:rFonts w:ascii="FranklinGothicMedium,Italic" w:hAnsi="FranklinGothicMedium,Italic" w:cs="FranklinGothicMedium,Italic"/>
                <w:iCs/>
                <w:color w:val="000000"/>
                <w:szCs w:val="24"/>
              </w:rPr>
              <w:t>NİHAT DEMİRHAN</w:t>
            </w:r>
          </w:p>
        </w:tc>
        <w:tc>
          <w:tcPr>
            <w:tcW w:w="2410" w:type="dxa"/>
            <w:shd w:val="clear" w:color="auto" w:fill="auto"/>
          </w:tcPr>
          <w:p w:rsidR="00F2477C" w:rsidRPr="00430A75" w:rsidRDefault="00F2477C" w:rsidP="006827AC">
            <w:pPr>
              <w:autoSpaceDE w:val="0"/>
              <w:autoSpaceDN w:val="0"/>
              <w:adjustRightInd w:val="0"/>
              <w:jc w:val="both"/>
              <w:rPr>
                <w:rFonts w:ascii="Times New Roman" w:hAnsi="Times New Roman"/>
                <w:color w:val="000000"/>
                <w:szCs w:val="24"/>
              </w:rPr>
            </w:pPr>
            <w:r w:rsidRPr="00430A75">
              <w:rPr>
                <w:rFonts w:ascii="Times New Roman" w:hAnsi="Times New Roman"/>
                <w:color w:val="000000"/>
                <w:szCs w:val="24"/>
              </w:rPr>
              <w:t>ÖĞRETMEN</w:t>
            </w:r>
          </w:p>
        </w:tc>
      </w:tr>
      <w:tr w:rsidR="00F2477C" w:rsidRPr="00D41148" w:rsidTr="006827AC">
        <w:tc>
          <w:tcPr>
            <w:tcW w:w="4713"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Pr>
                <w:rFonts w:ascii="FranklinGothicMedium,Italic" w:hAnsi="FranklinGothicMedium,Italic" w:cs="FranklinGothicMedium,Italic"/>
                <w:iCs/>
                <w:color w:val="000000"/>
                <w:szCs w:val="24"/>
              </w:rPr>
              <w:t>SEZGİN AKGÜÇ</w:t>
            </w:r>
          </w:p>
        </w:tc>
        <w:tc>
          <w:tcPr>
            <w:tcW w:w="2199" w:type="dxa"/>
            <w:shd w:val="clear" w:color="auto" w:fill="auto"/>
            <w:vAlign w:val="center"/>
          </w:tcPr>
          <w:p w:rsidR="00F2477C" w:rsidRPr="00606651" w:rsidRDefault="00F2477C" w:rsidP="006827AC">
            <w:pPr>
              <w:spacing w:after="200" w:line="276" w:lineRule="auto"/>
              <w:rPr>
                <w:rFonts w:ascii="Arial" w:eastAsia="Calibri" w:hAnsi="Arial" w:cs="Arial"/>
                <w:sz w:val="18"/>
                <w:szCs w:val="18"/>
              </w:rPr>
            </w:pPr>
            <w:r>
              <w:rPr>
                <w:rFonts w:ascii="Arial" w:eastAsia="Calibri" w:hAnsi="Arial" w:cs="Arial"/>
                <w:sz w:val="18"/>
                <w:szCs w:val="18"/>
              </w:rPr>
              <w:t>OKUL AİLE BİRLİĞİ YÖNETİM KURULU ÜYESİ</w:t>
            </w:r>
          </w:p>
        </w:tc>
        <w:tc>
          <w:tcPr>
            <w:tcW w:w="4820"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sidRPr="00430A75">
              <w:rPr>
                <w:rFonts w:ascii="FranklinGothicMedium,Italic" w:hAnsi="FranklinGothicMedium,Italic" w:cs="FranklinGothicMedium,Italic"/>
                <w:iCs/>
                <w:color w:val="000000"/>
                <w:szCs w:val="24"/>
              </w:rPr>
              <w:t>ASAF DEVECİ</w:t>
            </w:r>
          </w:p>
        </w:tc>
        <w:tc>
          <w:tcPr>
            <w:tcW w:w="2410" w:type="dxa"/>
            <w:shd w:val="clear" w:color="auto" w:fill="auto"/>
          </w:tcPr>
          <w:p w:rsidR="00F2477C" w:rsidRPr="00430A75" w:rsidRDefault="00F2477C" w:rsidP="006827AC">
            <w:pPr>
              <w:autoSpaceDE w:val="0"/>
              <w:autoSpaceDN w:val="0"/>
              <w:adjustRightInd w:val="0"/>
              <w:jc w:val="both"/>
              <w:rPr>
                <w:rFonts w:ascii="Times New Roman" w:hAnsi="Times New Roman"/>
                <w:color w:val="000000"/>
                <w:szCs w:val="24"/>
              </w:rPr>
            </w:pPr>
            <w:r w:rsidRPr="00430A75">
              <w:rPr>
                <w:rFonts w:ascii="Times New Roman" w:hAnsi="Times New Roman"/>
                <w:color w:val="000000"/>
                <w:szCs w:val="24"/>
              </w:rPr>
              <w:t>ÖĞRETMEN</w:t>
            </w:r>
          </w:p>
        </w:tc>
      </w:tr>
      <w:tr w:rsidR="00F2477C" w:rsidRPr="00D41148" w:rsidTr="00D41148">
        <w:tc>
          <w:tcPr>
            <w:tcW w:w="4713" w:type="dxa"/>
            <w:shd w:val="clear" w:color="auto" w:fill="auto"/>
          </w:tcPr>
          <w:p w:rsidR="00F2477C" w:rsidRPr="00D41148" w:rsidRDefault="00F2477C" w:rsidP="00D41148">
            <w:pPr>
              <w:spacing w:after="0" w:line="240" w:lineRule="auto"/>
              <w:rPr>
                <w:sz w:val="20"/>
              </w:rPr>
            </w:pPr>
          </w:p>
        </w:tc>
        <w:tc>
          <w:tcPr>
            <w:tcW w:w="2199" w:type="dxa"/>
            <w:shd w:val="clear" w:color="auto" w:fill="auto"/>
          </w:tcPr>
          <w:p w:rsidR="00F2477C" w:rsidRPr="00D41148" w:rsidRDefault="00F2477C" w:rsidP="00D41148">
            <w:pPr>
              <w:spacing w:after="0" w:line="240" w:lineRule="auto"/>
              <w:rPr>
                <w:sz w:val="20"/>
              </w:rPr>
            </w:pPr>
          </w:p>
        </w:tc>
        <w:tc>
          <w:tcPr>
            <w:tcW w:w="4820"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sidRPr="00430A75">
              <w:rPr>
                <w:rFonts w:ascii="FranklinGothicMedium,Italic" w:hAnsi="FranklinGothicMedium,Italic" w:cs="FranklinGothicMedium,Italic"/>
                <w:iCs/>
                <w:color w:val="000000"/>
                <w:szCs w:val="24"/>
              </w:rPr>
              <w:t>AHMET SİPAHİ</w:t>
            </w:r>
          </w:p>
        </w:tc>
        <w:tc>
          <w:tcPr>
            <w:tcW w:w="2410" w:type="dxa"/>
            <w:shd w:val="clear" w:color="auto" w:fill="auto"/>
          </w:tcPr>
          <w:p w:rsidR="00F2477C" w:rsidRPr="00430A75" w:rsidRDefault="00F2477C" w:rsidP="006827AC">
            <w:pPr>
              <w:autoSpaceDE w:val="0"/>
              <w:autoSpaceDN w:val="0"/>
              <w:adjustRightInd w:val="0"/>
              <w:jc w:val="both"/>
              <w:rPr>
                <w:rFonts w:ascii="Times New Roman" w:hAnsi="Times New Roman"/>
                <w:color w:val="000000"/>
                <w:szCs w:val="24"/>
              </w:rPr>
            </w:pPr>
            <w:r w:rsidRPr="00430A75">
              <w:rPr>
                <w:rFonts w:ascii="Times New Roman" w:hAnsi="Times New Roman"/>
                <w:color w:val="000000"/>
                <w:szCs w:val="24"/>
              </w:rPr>
              <w:t>ÖĞRETMEN</w:t>
            </w:r>
          </w:p>
        </w:tc>
      </w:tr>
      <w:tr w:rsidR="00F2477C" w:rsidRPr="00D41148" w:rsidTr="00D41148">
        <w:tc>
          <w:tcPr>
            <w:tcW w:w="4713" w:type="dxa"/>
            <w:shd w:val="clear" w:color="auto" w:fill="auto"/>
          </w:tcPr>
          <w:p w:rsidR="00F2477C" w:rsidRPr="00D41148" w:rsidRDefault="00F2477C" w:rsidP="00D41148">
            <w:pPr>
              <w:spacing w:after="0" w:line="240" w:lineRule="auto"/>
              <w:rPr>
                <w:sz w:val="20"/>
              </w:rPr>
            </w:pPr>
          </w:p>
        </w:tc>
        <w:tc>
          <w:tcPr>
            <w:tcW w:w="2199" w:type="dxa"/>
            <w:shd w:val="clear" w:color="auto" w:fill="auto"/>
          </w:tcPr>
          <w:p w:rsidR="00F2477C" w:rsidRPr="00D41148" w:rsidRDefault="00F2477C" w:rsidP="00D41148">
            <w:pPr>
              <w:spacing w:after="0" w:line="240" w:lineRule="auto"/>
              <w:rPr>
                <w:sz w:val="20"/>
              </w:rPr>
            </w:pPr>
          </w:p>
        </w:tc>
        <w:tc>
          <w:tcPr>
            <w:tcW w:w="4820"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Pr>
                <w:rFonts w:ascii="FranklinGothicMedium,Italic" w:hAnsi="FranklinGothicMedium,Italic" w:cs="FranklinGothicMedium,Italic"/>
                <w:iCs/>
                <w:color w:val="000000"/>
                <w:szCs w:val="24"/>
              </w:rPr>
              <w:t>AYŞE ERDOĞDU</w:t>
            </w:r>
          </w:p>
        </w:tc>
        <w:tc>
          <w:tcPr>
            <w:tcW w:w="2410" w:type="dxa"/>
            <w:shd w:val="clear" w:color="auto" w:fill="auto"/>
          </w:tcPr>
          <w:p w:rsidR="00F2477C" w:rsidRPr="00430A75" w:rsidRDefault="00F2477C" w:rsidP="006827AC">
            <w:pPr>
              <w:autoSpaceDE w:val="0"/>
              <w:autoSpaceDN w:val="0"/>
              <w:adjustRightInd w:val="0"/>
              <w:jc w:val="both"/>
              <w:rPr>
                <w:rFonts w:ascii="Times New Roman" w:hAnsi="Times New Roman"/>
                <w:color w:val="000000"/>
                <w:szCs w:val="24"/>
              </w:rPr>
            </w:pPr>
            <w:r w:rsidRPr="00430A75">
              <w:rPr>
                <w:rFonts w:ascii="Times New Roman" w:hAnsi="Times New Roman"/>
                <w:color w:val="000000"/>
                <w:szCs w:val="24"/>
              </w:rPr>
              <w:t xml:space="preserve">GÖNÜLLÜ VELİ </w:t>
            </w:r>
          </w:p>
        </w:tc>
      </w:tr>
      <w:tr w:rsidR="00F2477C" w:rsidRPr="00D41148" w:rsidTr="00D41148">
        <w:tc>
          <w:tcPr>
            <w:tcW w:w="4713" w:type="dxa"/>
            <w:shd w:val="clear" w:color="auto" w:fill="auto"/>
          </w:tcPr>
          <w:p w:rsidR="00F2477C" w:rsidRPr="00D41148" w:rsidRDefault="00F2477C" w:rsidP="00D41148">
            <w:pPr>
              <w:spacing w:after="0" w:line="240" w:lineRule="auto"/>
              <w:rPr>
                <w:sz w:val="20"/>
              </w:rPr>
            </w:pPr>
          </w:p>
        </w:tc>
        <w:tc>
          <w:tcPr>
            <w:tcW w:w="2199" w:type="dxa"/>
            <w:shd w:val="clear" w:color="auto" w:fill="auto"/>
          </w:tcPr>
          <w:p w:rsidR="00F2477C" w:rsidRPr="00D41148" w:rsidRDefault="00F2477C" w:rsidP="00D41148">
            <w:pPr>
              <w:spacing w:after="0" w:line="240" w:lineRule="auto"/>
              <w:rPr>
                <w:sz w:val="20"/>
              </w:rPr>
            </w:pPr>
          </w:p>
        </w:tc>
        <w:tc>
          <w:tcPr>
            <w:tcW w:w="4820" w:type="dxa"/>
            <w:shd w:val="clear" w:color="auto" w:fill="auto"/>
          </w:tcPr>
          <w:p w:rsidR="00F2477C" w:rsidRPr="00430A75" w:rsidRDefault="00F2477C" w:rsidP="006827AC">
            <w:pPr>
              <w:jc w:val="center"/>
              <w:rPr>
                <w:rFonts w:ascii="FranklinGothicMedium,Italic" w:hAnsi="FranklinGothicMedium,Italic" w:cs="FranklinGothicMedium,Italic"/>
                <w:iCs/>
                <w:color w:val="000000"/>
                <w:szCs w:val="24"/>
              </w:rPr>
            </w:pPr>
            <w:r>
              <w:rPr>
                <w:rFonts w:ascii="FranklinGothicMedium,Italic" w:hAnsi="FranklinGothicMedium,Italic" w:cs="FranklinGothicMedium,Italic"/>
                <w:iCs/>
                <w:color w:val="000000"/>
                <w:szCs w:val="24"/>
              </w:rPr>
              <w:t>NESLİHAN DURSUN</w:t>
            </w:r>
          </w:p>
        </w:tc>
        <w:tc>
          <w:tcPr>
            <w:tcW w:w="2410" w:type="dxa"/>
            <w:shd w:val="clear" w:color="auto" w:fill="auto"/>
          </w:tcPr>
          <w:p w:rsidR="00F2477C" w:rsidRPr="00430A75" w:rsidRDefault="00F2477C" w:rsidP="006827AC">
            <w:pPr>
              <w:autoSpaceDE w:val="0"/>
              <w:autoSpaceDN w:val="0"/>
              <w:adjustRightInd w:val="0"/>
              <w:jc w:val="both"/>
              <w:rPr>
                <w:rFonts w:ascii="Times New Roman" w:hAnsi="Times New Roman"/>
                <w:color w:val="000000"/>
                <w:szCs w:val="24"/>
              </w:rPr>
            </w:pPr>
            <w:r w:rsidRPr="00430A75">
              <w:rPr>
                <w:rFonts w:ascii="Times New Roman" w:hAnsi="Times New Roman"/>
                <w:color w:val="000000"/>
                <w:szCs w:val="24"/>
              </w:rPr>
              <w:t>GÖNÜLLÜ VELİ</w:t>
            </w:r>
          </w:p>
        </w:tc>
      </w:tr>
    </w:tbl>
    <w:p w:rsidR="009272EF" w:rsidRPr="00C211F8" w:rsidRDefault="00DA7BA3" w:rsidP="00DA7BA3">
      <w:pPr>
        <w:pStyle w:val="Balk1"/>
        <w:rPr>
          <w:rFonts w:eastAsia="Calibri"/>
          <w:szCs w:val="24"/>
        </w:rPr>
      </w:pPr>
      <w:bookmarkStart w:id="13" w:name="_Toc416085126"/>
      <w:bookmarkStart w:id="14" w:name="_Toc529519448"/>
      <w:bookmarkStart w:id="15" w:name="_Toc413592934"/>
      <w:bookmarkStart w:id="16" w:name="_Toc531097533"/>
      <w:r w:rsidRPr="00A47F2F">
        <w:lastRenderedPageBreak/>
        <w:t>BÖLÜM</w:t>
      </w:r>
      <w:r w:rsidR="008F6E2A" w:rsidRPr="00A47F2F">
        <w:t xml:space="preserve"> II</w:t>
      </w:r>
      <w:bookmarkEnd w:id="13"/>
      <w:bookmarkEnd w:id="14"/>
      <w:r w:rsidR="00C211F8">
        <w:t>:</w:t>
      </w:r>
      <w:bookmarkStart w:id="17" w:name="_Toc416085127"/>
      <w:bookmarkStart w:id="18" w:name="_Toc529519449"/>
      <w:r w:rsidR="00C211F8">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F2477C" w:rsidRPr="00F2477C" w:rsidRDefault="000E30DA" w:rsidP="00F2477C">
      <w:pPr>
        <w:ind w:left="2124" w:firstLine="708"/>
      </w:pPr>
      <w:r>
        <w:rPr>
          <w:rFonts w:ascii="Arial" w:hAnsi="Arial" w:cs="Arial"/>
          <w:b/>
          <w:noProof/>
          <w:color w:val="000000"/>
          <w:sz w:val="36"/>
          <w:szCs w:val="36"/>
        </w:rPr>
        <w:drawing>
          <wp:inline distT="0" distB="0" distL="0" distR="0">
            <wp:extent cx="4114800" cy="1786255"/>
            <wp:effectExtent l="19050" t="0" r="0" b="0"/>
            <wp:docPr id="5" name="Resim 2635"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35" descr="MEB"/>
                    <pic:cNvPicPr>
                      <a:picLocks noChangeAspect="1" noChangeArrowheads="1"/>
                    </pic:cNvPicPr>
                  </pic:nvPicPr>
                  <pic:blipFill>
                    <a:blip r:embed="rId14"/>
                    <a:srcRect/>
                    <a:stretch>
                      <a:fillRect/>
                    </a:stretch>
                  </pic:blipFill>
                  <pic:spPr bwMode="auto">
                    <a:xfrm>
                      <a:off x="0" y="0"/>
                      <a:ext cx="4114800" cy="1786255"/>
                    </a:xfrm>
                    <a:prstGeom prst="rect">
                      <a:avLst/>
                    </a:prstGeom>
                    <a:noFill/>
                    <a:ln w="9525">
                      <a:noFill/>
                      <a:miter lim="800000"/>
                      <a:headEnd/>
                      <a:tailEnd/>
                    </a:ln>
                  </pic:spPr>
                </pic:pic>
              </a:graphicData>
            </a:graphic>
          </wp:inline>
        </w:drawing>
      </w:r>
    </w:p>
    <w:p w:rsidR="00A5694F" w:rsidRDefault="00A5694F" w:rsidP="00923F6E">
      <w:pPr>
        <w:rPr>
          <w:b/>
          <w:i/>
        </w:rPr>
      </w:pPr>
    </w:p>
    <w:p w:rsidR="00F2477C" w:rsidRPr="00EF4D41" w:rsidRDefault="00F2477C" w:rsidP="00F2477C">
      <w:pPr>
        <w:spacing w:after="91" w:line="273" w:lineRule="atLeast"/>
        <w:jc w:val="both"/>
        <w:rPr>
          <w:rFonts w:cs="Arial"/>
          <w:color w:val="777777"/>
          <w:szCs w:val="24"/>
        </w:rPr>
      </w:pPr>
      <w:r w:rsidRPr="00EF4D41">
        <w:rPr>
          <w:rFonts w:cs="Arial"/>
          <w:color w:val="777777"/>
          <w:szCs w:val="24"/>
        </w:rPr>
        <w:t>İMKB 23 Nisan Ortaokulu ilk kez 1961 tarihinde 6 derslikli olarak açıldı. Daha sonra yıkılarak 2003 yılında 1-8 sınıflı yeni bir ilköğretim okulu yapıldı. Okulumuzda 13 derslik, 1 fen laboratuarı, 1 bilgisayar laboratuarı, 1 anasınıfı, 1 araç-gereç odası, 1 kütüphane, 2 idare odası, 1 öğretmenler odası, 1 rehberlik odası, 1 memur odası, 1 kapalı spor salonu ve 1 çok amaçlı salon bulunmaktadır. Okulumuz, eğitim-öğretim hizmetine başladığı ilk yıldan bu yana çağdaş eğitim-öğretim gerekleri; uygun fiziksel mekânların temini, eğitim-öğretim araç-gereçlerinin sağlanması, eğitim-öğretim ve yönetim süreç standartlarının belirlenmesi ve en güzel şekilde yürütülmesi konusunda Kırşehir’de var olan ilköğretim okulları içinde örnek teşkil etme yolunda güzel adımlar atmaktadır. Okulumuz ismini bulunduğu 23 Nisan Caddesi’nden almaktadır.</w:t>
      </w:r>
    </w:p>
    <w:p w:rsidR="005A665E" w:rsidRDefault="002D155D" w:rsidP="002D155D">
      <w:pPr>
        <w:pStyle w:val="Balk2"/>
      </w:pPr>
      <w:bookmarkStart w:id="22" w:name="_Toc531097535"/>
      <w:bookmarkStart w:id="23" w:name="_Toc416085130"/>
      <w:r>
        <w:lastRenderedPageBreak/>
        <w:t>Okulun Mevcut Durumu</w:t>
      </w:r>
      <w:r w:rsidR="00E63125">
        <w:t>: Temel İstatistikler</w:t>
      </w:r>
      <w:bookmarkEnd w:id="22"/>
    </w:p>
    <w:p w:rsidR="00A07F48" w:rsidRDefault="00A07F48" w:rsidP="00E67FCA">
      <w:pPr>
        <w:pStyle w:val="Balk3"/>
      </w:pPr>
      <w: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2477C">
            <w:r w:rsidRPr="00A07F48">
              <w:t>İli:</w:t>
            </w:r>
            <w:r>
              <w:t xml:space="preserve"> </w:t>
            </w:r>
            <w:r w:rsidR="00F2477C">
              <w:t>KIRŞEHİR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F2477C">
            <w:r w:rsidRPr="00A07F48">
              <w:rPr>
                <w:b/>
              </w:rPr>
              <w:t>İ</w:t>
            </w:r>
            <w:r w:rsidR="00A07F48" w:rsidRPr="00A07F48">
              <w:rPr>
                <w:b/>
              </w:rPr>
              <w:t>lçesi:</w:t>
            </w:r>
            <w:r w:rsidR="00F2477C">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2477C" w:rsidP="00A07F48">
            <w:pPr>
              <w:rPr>
                <w:sz w:val="20"/>
              </w:rPr>
            </w:pPr>
            <w:r>
              <w:rPr>
                <w:sz w:val="20"/>
              </w:rPr>
              <w:t>KINDAM MAHALLESİ 23 NİSAN CADDESİ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2477C" w:rsidP="00A07F48">
            <w:pPr>
              <w:rPr>
                <w:sz w:val="20"/>
              </w:rPr>
            </w:pPr>
            <w:r>
              <w:rPr>
                <w:rFonts w:ascii="Arial" w:hAnsi="Arial" w:cs="Arial"/>
                <w:color w:val="000000"/>
                <w:sz w:val="23"/>
                <w:szCs w:val="23"/>
                <w:shd w:val="clear" w:color="auto" w:fill="FFFFFF"/>
              </w:rPr>
              <w:t>39°07'54.4"N 34°11'36.1"E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2477C" w:rsidP="00A07F48">
            <w:pPr>
              <w:rPr>
                <w:sz w:val="20"/>
              </w:rPr>
            </w:pPr>
            <w:r>
              <w:rPr>
                <w:sz w:val="20"/>
              </w:rPr>
              <w:t>03862527570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2477C"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2477C" w:rsidP="00A07F48">
            <w:pPr>
              <w:rPr>
                <w:b/>
                <w:sz w:val="20"/>
              </w:rPr>
            </w:pPr>
            <w:r>
              <w:rPr>
                <w:rFonts w:ascii="Arial" w:hAnsi="Arial" w:cs="Arial"/>
                <w:sz w:val="20"/>
                <w:szCs w:val="20"/>
              </w:rPr>
              <w:t>707001@meb.k12.tr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00B91" w:rsidP="00A07F48">
            <w:pPr>
              <w:rPr>
                <w:sz w:val="20"/>
              </w:rPr>
            </w:pPr>
            <w:hyperlink r:id="rId15" w:history="1">
              <w:r w:rsidR="00F2477C">
                <w:rPr>
                  <w:rStyle w:val="Kpr"/>
                  <w:rFonts w:eastAsia="SimSun"/>
                </w:rPr>
                <w:t>http://kirsehir23nisanortaokulu.meb.k12.tr/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2477C" w:rsidP="00A07F48">
            <w:pPr>
              <w:rPr>
                <w:b/>
                <w:sz w:val="20"/>
              </w:rPr>
            </w:pPr>
            <w:r>
              <w:rPr>
                <w:b/>
                <w:sz w:val="20"/>
              </w:rPr>
              <w:t>707001-707038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2477C" w:rsidP="00A07F48">
            <w:pPr>
              <w:rPr>
                <w:sz w:val="20"/>
              </w:rPr>
            </w:pPr>
            <w:r>
              <w:rPr>
                <w:sz w:val="20"/>
              </w:rPr>
              <w:t>(Tam Gün</w:t>
            </w:r>
            <w:r w:rsidR="00373590">
              <w:rPr>
                <w:sz w:val="20"/>
              </w:rPr>
              <w:t>)</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F2477C">
              <w:rPr>
                <w:b/>
                <w:sz w:val="20"/>
              </w:rPr>
              <w:t>1961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F2477C" w:rsidP="00A5694F">
            <w:pPr>
              <w:rPr>
                <w:sz w:val="20"/>
              </w:rPr>
            </w:pPr>
            <w:r>
              <w:rPr>
                <w:sz w:val="20"/>
              </w:rPr>
              <w:t>26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2477C"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2477C" w:rsidP="00A5694F">
            <w:pPr>
              <w:rPr>
                <w:sz w:val="20"/>
              </w:rPr>
            </w:pPr>
            <w:r>
              <w:rPr>
                <w:sz w:val="20"/>
              </w:rPr>
              <w:t>16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2477C" w:rsidP="00A5694F">
            <w:pPr>
              <w:rPr>
                <w:sz w:val="20"/>
              </w:rPr>
            </w:pPr>
            <w:r>
              <w:rPr>
                <w:sz w:val="20"/>
              </w:rPr>
              <w:t>26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2477C">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2477C">
              <w:rPr>
                <w:sz w:val="20"/>
              </w:rPr>
              <w:t>17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2477C">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2477C">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2477C" w:rsidP="00A5694F">
            <w:pPr>
              <w:rPr>
                <w:sz w:val="20"/>
              </w:rPr>
            </w:pPr>
            <w:r>
              <w:rPr>
                <w:sz w:val="20"/>
              </w:rPr>
              <w:t>9</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F2477C">
            <w:pPr>
              <w:rPr>
                <w:b/>
              </w:rPr>
            </w:pPr>
            <w:r>
              <w:rPr>
                <w:b/>
              </w:rPr>
              <w:t>3</w:t>
            </w:r>
          </w:p>
        </w:tc>
        <w:tc>
          <w:tcPr>
            <w:tcW w:w="1768" w:type="dxa"/>
            <w:shd w:val="clear" w:color="auto" w:fill="auto"/>
          </w:tcPr>
          <w:p w:rsidR="00533426" w:rsidRPr="00D41148" w:rsidRDefault="00F2477C">
            <w:pPr>
              <w:rPr>
                <w:b/>
              </w:rPr>
            </w:pPr>
            <w:r>
              <w:rPr>
                <w:b/>
              </w:rPr>
              <w:t>0</w:t>
            </w:r>
          </w:p>
        </w:tc>
        <w:tc>
          <w:tcPr>
            <w:tcW w:w="1768" w:type="dxa"/>
            <w:shd w:val="clear" w:color="auto" w:fill="auto"/>
          </w:tcPr>
          <w:p w:rsidR="00533426" w:rsidRPr="00D41148" w:rsidRDefault="00F2477C">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C21679">
            <w:pPr>
              <w:rPr>
                <w:b/>
              </w:rPr>
            </w:pPr>
            <w:r>
              <w:rPr>
                <w:b/>
              </w:rPr>
              <w:t>5</w:t>
            </w:r>
          </w:p>
        </w:tc>
        <w:tc>
          <w:tcPr>
            <w:tcW w:w="1768" w:type="dxa"/>
            <w:shd w:val="clear" w:color="auto" w:fill="auto"/>
          </w:tcPr>
          <w:p w:rsidR="00533426" w:rsidRPr="00D41148" w:rsidRDefault="00C21679">
            <w:pPr>
              <w:rPr>
                <w:b/>
              </w:rPr>
            </w:pPr>
            <w:r>
              <w:rPr>
                <w:b/>
              </w:rPr>
              <w:t>4</w:t>
            </w:r>
          </w:p>
        </w:tc>
        <w:tc>
          <w:tcPr>
            <w:tcW w:w="1768" w:type="dxa"/>
            <w:shd w:val="clear" w:color="auto" w:fill="auto"/>
          </w:tcPr>
          <w:p w:rsidR="00533426" w:rsidRPr="00D41148" w:rsidRDefault="00C21679">
            <w:pPr>
              <w:rPr>
                <w:b/>
              </w:rPr>
            </w:pPr>
            <w:r>
              <w:rPr>
                <w:b/>
              </w:rP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C21679">
            <w:pPr>
              <w:rPr>
                <w:b/>
              </w:rPr>
            </w:pPr>
            <w:r>
              <w:rPr>
                <w:b/>
              </w:rPr>
              <w:t>9</w:t>
            </w:r>
          </w:p>
        </w:tc>
        <w:tc>
          <w:tcPr>
            <w:tcW w:w="1768" w:type="dxa"/>
            <w:shd w:val="clear" w:color="auto" w:fill="auto"/>
          </w:tcPr>
          <w:p w:rsidR="00533426" w:rsidRPr="00D41148" w:rsidRDefault="00C21679">
            <w:pPr>
              <w:rPr>
                <w:b/>
              </w:rPr>
            </w:pPr>
            <w:r>
              <w:rPr>
                <w:b/>
              </w:rPr>
              <w:t>6</w:t>
            </w:r>
          </w:p>
        </w:tc>
        <w:tc>
          <w:tcPr>
            <w:tcW w:w="1768" w:type="dxa"/>
            <w:shd w:val="clear" w:color="auto" w:fill="auto"/>
          </w:tcPr>
          <w:p w:rsidR="00533426" w:rsidRPr="00D41148" w:rsidRDefault="00C21679">
            <w:pPr>
              <w:rPr>
                <w:b/>
              </w:rPr>
            </w:pPr>
            <w:r>
              <w:rPr>
                <w:b/>
              </w:rPr>
              <w:t>15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21679">
            <w:pPr>
              <w:rPr>
                <w:b/>
              </w:rPr>
            </w:pPr>
            <w:r>
              <w:rPr>
                <w:b/>
              </w:rPr>
              <w:t>0</w:t>
            </w:r>
          </w:p>
        </w:tc>
        <w:tc>
          <w:tcPr>
            <w:tcW w:w="1768" w:type="dxa"/>
            <w:shd w:val="clear" w:color="auto" w:fill="auto"/>
          </w:tcPr>
          <w:p w:rsidR="00533426" w:rsidRPr="00D41148" w:rsidRDefault="00C21679">
            <w:pPr>
              <w:rPr>
                <w:b/>
              </w:rPr>
            </w:pPr>
            <w:r>
              <w:rPr>
                <w:b/>
              </w:rPr>
              <w:t>1</w:t>
            </w:r>
          </w:p>
        </w:tc>
        <w:tc>
          <w:tcPr>
            <w:tcW w:w="1768" w:type="dxa"/>
            <w:shd w:val="clear" w:color="auto" w:fill="auto"/>
          </w:tcPr>
          <w:p w:rsidR="00533426" w:rsidRPr="00D41148" w:rsidRDefault="00C21679">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C21679" w:rsidP="00533426">
            <w:pPr>
              <w:rPr>
                <w:b/>
              </w:rPr>
            </w:pPr>
            <w:r>
              <w:rPr>
                <w:b/>
              </w:rPr>
              <w:t>2</w:t>
            </w:r>
          </w:p>
        </w:tc>
        <w:tc>
          <w:tcPr>
            <w:tcW w:w="1768" w:type="dxa"/>
            <w:shd w:val="clear" w:color="auto" w:fill="auto"/>
          </w:tcPr>
          <w:p w:rsidR="00533426" w:rsidRPr="00D41148" w:rsidRDefault="00C21679" w:rsidP="00533426">
            <w:pPr>
              <w:rPr>
                <w:b/>
              </w:rPr>
            </w:pPr>
            <w:r>
              <w:rPr>
                <w:b/>
              </w:rPr>
              <w:t>0</w:t>
            </w:r>
          </w:p>
        </w:tc>
        <w:tc>
          <w:tcPr>
            <w:tcW w:w="1768" w:type="dxa"/>
            <w:shd w:val="clear" w:color="auto" w:fill="auto"/>
          </w:tcPr>
          <w:p w:rsidR="00533426" w:rsidRPr="00D41148" w:rsidRDefault="00C21679" w:rsidP="00533426">
            <w:pPr>
              <w:rPr>
                <w:b/>
              </w:rPr>
            </w:pPr>
            <w:r>
              <w:rPr>
                <w:b/>
              </w:rPr>
              <w:t>2</w:t>
            </w:r>
          </w:p>
        </w:tc>
      </w:tr>
      <w:tr w:rsidR="00C21679" w:rsidRPr="00D41148" w:rsidTr="00D41148">
        <w:tc>
          <w:tcPr>
            <w:tcW w:w="5304" w:type="dxa"/>
            <w:shd w:val="clear" w:color="auto" w:fill="auto"/>
          </w:tcPr>
          <w:p w:rsidR="00C21679" w:rsidRPr="00533426" w:rsidRDefault="00C21679" w:rsidP="00E67FCA">
            <w:r>
              <w:t>Okul Öncesi</w:t>
            </w:r>
          </w:p>
        </w:tc>
        <w:tc>
          <w:tcPr>
            <w:tcW w:w="1768" w:type="dxa"/>
            <w:shd w:val="clear" w:color="auto" w:fill="auto"/>
          </w:tcPr>
          <w:p w:rsidR="00C21679" w:rsidRDefault="00C21679" w:rsidP="00533426">
            <w:pPr>
              <w:rPr>
                <w:b/>
              </w:rPr>
            </w:pPr>
            <w:r>
              <w:rPr>
                <w:b/>
              </w:rPr>
              <w:t>0</w:t>
            </w:r>
          </w:p>
        </w:tc>
        <w:tc>
          <w:tcPr>
            <w:tcW w:w="1768" w:type="dxa"/>
            <w:shd w:val="clear" w:color="auto" w:fill="auto"/>
          </w:tcPr>
          <w:p w:rsidR="00C21679" w:rsidRPr="00D41148" w:rsidRDefault="00C21679" w:rsidP="00533426">
            <w:pPr>
              <w:rPr>
                <w:b/>
              </w:rPr>
            </w:pPr>
            <w:r>
              <w:rPr>
                <w:b/>
              </w:rPr>
              <w:t>1</w:t>
            </w:r>
          </w:p>
        </w:tc>
        <w:tc>
          <w:tcPr>
            <w:tcW w:w="1768" w:type="dxa"/>
            <w:shd w:val="clear" w:color="auto" w:fill="auto"/>
          </w:tcPr>
          <w:p w:rsidR="00C21679" w:rsidRPr="00D41148" w:rsidRDefault="00C21679"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C21679" w:rsidP="00533426">
            <w:pPr>
              <w:rPr>
                <w:b/>
              </w:rPr>
            </w:pPr>
            <w:r>
              <w:rPr>
                <w:b/>
              </w:rPr>
              <w:t>1</w:t>
            </w:r>
          </w:p>
        </w:tc>
        <w:tc>
          <w:tcPr>
            <w:tcW w:w="1768" w:type="dxa"/>
            <w:shd w:val="clear" w:color="auto" w:fill="auto"/>
          </w:tcPr>
          <w:p w:rsidR="00533426" w:rsidRPr="00D41148" w:rsidRDefault="00C21679" w:rsidP="00533426">
            <w:pPr>
              <w:rPr>
                <w:b/>
              </w:rPr>
            </w:pPr>
            <w:r>
              <w:rPr>
                <w:b/>
              </w:rPr>
              <w:t>0</w:t>
            </w:r>
          </w:p>
        </w:tc>
        <w:tc>
          <w:tcPr>
            <w:tcW w:w="1768" w:type="dxa"/>
            <w:shd w:val="clear" w:color="auto" w:fill="auto"/>
          </w:tcPr>
          <w:p w:rsidR="00533426" w:rsidRPr="00D41148" w:rsidRDefault="00C21679"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C21679" w:rsidP="00533426">
            <w:pPr>
              <w:rPr>
                <w:b/>
              </w:rPr>
            </w:pPr>
            <w:r>
              <w:rPr>
                <w:b/>
              </w:rPr>
              <w:t>20</w:t>
            </w:r>
          </w:p>
        </w:tc>
        <w:tc>
          <w:tcPr>
            <w:tcW w:w="1768" w:type="dxa"/>
            <w:shd w:val="clear" w:color="auto" w:fill="auto"/>
          </w:tcPr>
          <w:p w:rsidR="00533426" w:rsidRPr="00D41148" w:rsidRDefault="00C21679" w:rsidP="00533426">
            <w:pPr>
              <w:rPr>
                <w:b/>
              </w:rPr>
            </w:pPr>
            <w:r>
              <w:rPr>
                <w:b/>
              </w:rPr>
              <w:t>12</w:t>
            </w:r>
          </w:p>
        </w:tc>
        <w:tc>
          <w:tcPr>
            <w:tcW w:w="1768" w:type="dxa"/>
            <w:shd w:val="clear" w:color="auto" w:fill="auto"/>
          </w:tcPr>
          <w:p w:rsidR="00533426" w:rsidRPr="00D41148" w:rsidRDefault="00C21679" w:rsidP="00533426">
            <w:pPr>
              <w:rPr>
                <w:b/>
              </w:rPr>
            </w:pPr>
            <w:r>
              <w:rPr>
                <w:b/>
              </w:rPr>
              <w:t>32</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Pr="00A47F2F" w:rsidRDefault="00B07500"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680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5931</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2589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2542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1000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C21679"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FF7E85"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8E51A2" w:rsidRPr="00D41148" w:rsidTr="00710994">
        <w:tc>
          <w:tcPr>
            <w:tcW w:w="1768" w:type="dxa"/>
            <w:shd w:val="clear" w:color="auto" w:fill="auto"/>
          </w:tcPr>
          <w:p w:rsidR="008E51A2" w:rsidRPr="00D41148" w:rsidRDefault="008E51A2" w:rsidP="00D41148">
            <w:pPr>
              <w:tabs>
                <w:tab w:val="left" w:pos="426"/>
              </w:tabs>
              <w:spacing w:after="0"/>
              <w:jc w:val="both"/>
              <w:rPr>
                <w:szCs w:val="24"/>
              </w:rPr>
            </w:pPr>
            <w:r>
              <w:rPr>
                <w:szCs w:val="24"/>
              </w:rPr>
              <w:t>1-A</w:t>
            </w:r>
          </w:p>
        </w:tc>
        <w:tc>
          <w:tcPr>
            <w:tcW w:w="892" w:type="dxa"/>
            <w:shd w:val="clear" w:color="auto" w:fill="auto"/>
          </w:tcPr>
          <w:p w:rsidR="008E51A2" w:rsidRPr="00D41148" w:rsidRDefault="008E51A2" w:rsidP="00D41148">
            <w:pPr>
              <w:tabs>
                <w:tab w:val="left" w:pos="426"/>
              </w:tabs>
              <w:spacing w:after="0"/>
              <w:jc w:val="both"/>
              <w:rPr>
                <w:szCs w:val="24"/>
              </w:rPr>
            </w:pPr>
            <w:r>
              <w:rPr>
                <w:szCs w:val="24"/>
              </w:rPr>
              <w:t>6</w:t>
            </w:r>
          </w:p>
        </w:tc>
        <w:tc>
          <w:tcPr>
            <w:tcW w:w="992" w:type="dxa"/>
            <w:shd w:val="clear" w:color="auto" w:fill="auto"/>
          </w:tcPr>
          <w:p w:rsidR="008E51A2" w:rsidRPr="00D41148" w:rsidRDefault="008E51A2"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8E51A2" w:rsidRPr="00D41148" w:rsidRDefault="008E51A2"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19</w:t>
            </w:r>
          </w:p>
        </w:tc>
      </w:tr>
      <w:tr w:rsidR="008E51A2" w:rsidRPr="00D41148" w:rsidTr="00710994">
        <w:tc>
          <w:tcPr>
            <w:tcW w:w="1768" w:type="dxa"/>
            <w:shd w:val="clear" w:color="auto" w:fill="auto"/>
          </w:tcPr>
          <w:p w:rsidR="008E51A2" w:rsidRPr="00D41148" w:rsidRDefault="008E51A2" w:rsidP="00D41148">
            <w:pPr>
              <w:tabs>
                <w:tab w:val="left" w:pos="426"/>
              </w:tabs>
              <w:spacing w:after="0"/>
              <w:jc w:val="both"/>
              <w:rPr>
                <w:szCs w:val="24"/>
              </w:rPr>
            </w:pPr>
            <w:r>
              <w:rPr>
                <w:szCs w:val="24"/>
              </w:rPr>
              <w:t>2-A</w:t>
            </w:r>
          </w:p>
        </w:tc>
        <w:tc>
          <w:tcPr>
            <w:tcW w:w="892" w:type="dxa"/>
            <w:shd w:val="clear" w:color="auto" w:fill="auto"/>
          </w:tcPr>
          <w:p w:rsidR="008E51A2" w:rsidRPr="00D41148" w:rsidRDefault="008E51A2" w:rsidP="00D41148">
            <w:pPr>
              <w:tabs>
                <w:tab w:val="left" w:pos="426"/>
              </w:tabs>
              <w:spacing w:after="0"/>
              <w:jc w:val="both"/>
              <w:rPr>
                <w:szCs w:val="24"/>
              </w:rPr>
            </w:pPr>
            <w:r>
              <w:rPr>
                <w:szCs w:val="24"/>
              </w:rPr>
              <w:t>10</w:t>
            </w:r>
          </w:p>
        </w:tc>
        <w:tc>
          <w:tcPr>
            <w:tcW w:w="992" w:type="dxa"/>
            <w:shd w:val="clear" w:color="auto" w:fill="auto"/>
          </w:tcPr>
          <w:p w:rsidR="008E51A2" w:rsidRPr="00D41148" w:rsidRDefault="008E51A2"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8E51A2" w:rsidRPr="00D41148" w:rsidRDefault="008E51A2"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E51A2" w:rsidRDefault="008E51A2" w:rsidP="006827AC">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24</w:t>
            </w:r>
          </w:p>
        </w:tc>
      </w:tr>
      <w:tr w:rsidR="008E51A2" w:rsidRPr="00D41148" w:rsidTr="00710994">
        <w:tc>
          <w:tcPr>
            <w:tcW w:w="1768" w:type="dxa"/>
            <w:shd w:val="clear" w:color="auto" w:fill="auto"/>
          </w:tcPr>
          <w:p w:rsidR="008E51A2" w:rsidRPr="00D41148" w:rsidRDefault="008E51A2" w:rsidP="00D41148">
            <w:pPr>
              <w:tabs>
                <w:tab w:val="left" w:pos="426"/>
              </w:tabs>
              <w:spacing w:after="0"/>
              <w:jc w:val="both"/>
              <w:rPr>
                <w:szCs w:val="24"/>
              </w:rPr>
            </w:pPr>
            <w:r>
              <w:rPr>
                <w:szCs w:val="24"/>
              </w:rPr>
              <w:t>2-B</w:t>
            </w:r>
          </w:p>
        </w:tc>
        <w:tc>
          <w:tcPr>
            <w:tcW w:w="892" w:type="dxa"/>
            <w:shd w:val="clear" w:color="auto" w:fill="auto"/>
          </w:tcPr>
          <w:p w:rsidR="008E51A2" w:rsidRPr="00D41148" w:rsidRDefault="008E51A2" w:rsidP="00D41148">
            <w:pPr>
              <w:tabs>
                <w:tab w:val="left" w:pos="426"/>
              </w:tabs>
              <w:spacing w:after="0"/>
              <w:jc w:val="both"/>
              <w:rPr>
                <w:szCs w:val="24"/>
              </w:rPr>
            </w:pPr>
            <w:r>
              <w:rPr>
                <w:szCs w:val="24"/>
              </w:rPr>
              <w:t>5</w:t>
            </w:r>
          </w:p>
        </w:tc>
        <w:tc>
          <w:tcPr>
            <w:tcW w:w="992" w:type="dxa"/>
            <w:shd w:val="clear" w:color="auto" w:fill="auto"/>
          </w:tcPr>
          <w:p w:rsidR="008E51A2" w:rsidRPr="00D41148" w:rsidRDefault="008E51A2"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8E51A2" w:rsidRPr="00D41148" w:rsidRDefault="008E51A2"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E51A2" w:rsidRDefault="008E51A2" w:rsidP="006827AC">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19</w:t>
            </w:r>
          </w:p>
        </w:tc>
      </w:tr>
      <w:tr w:rsidR="008E51A2" w:rsidRPr="00D41148" w:rsidTr="00710994">
        <w:tc>
          <w:tcPr>
            <w:tcW w:w="1768" w:type="dxa"/>
            <w:shd w:val="clear" w:color="auto" w:fill="auto"/>
          </w:tcPr>
          <w:p w:rsidR="008E51A2" w:rsidRPr="00D41148" w:rsidRDefault="008E51A2" w:rsidP="00D41148">
            <w:pPr>
              <w:tabs>
                <w:tab w:val="left" w:pos="426"/>
              </w:tabs>
              <w:spacing w:after="0"/>
              <w:jc w:val="both"/>
              <w:rPr>
                <w:szCs w:val="24"/>
              </w:rPr>
            </w:pPr>
            <w:r>
              <w:rPr>
                <w:szCs w:val="24"/>
              </w:rPr>
              <w:t>3-A</w:t>
            </w:r>
          </w:p>
        </w:tc>
        <w:tc>
          <w:tcPr>
            <w:tcW w:w="892" w:type="dxa"/>
            <w:shd w:val="clear" w:color="auto" w:fill="auto"/>
          </w:tcPr>
          <w:p w:rsidR="008E51A2" w:rsidRPr="00D41148" w:rsidRDefault="008E51A2" w:rsidP="00D41148">
            <w:pPr>
              <w:tabs>
                <w:tab w:val="left" w:pos="426"/>
              </w:tabs>
              <w:spacing w:after="0"/>
              <w:jc w:val="both"/>
              <w:rPr>
                <w:szCs w:val="24"/>
              </w:rPr>
            </w:pPr>
            <w:r>
              <w:rPr>
                <w:szCs w:val="24"/>
              </w:rPr>
              <w:t>6</w:t>
            </w:r>
          </w:p>
        </w:tc>
        <w:tc>
          <w:tcPr>
            <w:tcW w:w="992" w:type="dxa"/>
            <w:shd w:val="clear" w:color="auto" w:fill="auto"/>
          </w:tcPr>
          <w:p w:rsidR="008E51A2" w:rsidRPr="00D41148" w:rsidRDefault="008E51A2"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8E51A2" w:rsidRPr="00D41148" w:rsidRDefault="008E51A2"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E51A2" w:rsidRDefault="008E51A2" w:rsidP="006827AC">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16</w:t>
            </w:r>
          </w:p>
        </w:tc>
      </w:tr>
      <w:tr w:rsidR="008E51A2" w:rsidRPr="00D41148" w:rsidTr="00710994">
        <w:tc>
          <w:tcPr>
            <w:tcW w:w="1768" w:type="dxa"/>
            <w:shd w:val="clear" w:color="auto" w:fill="auto"/>
          </w:tcPr>
          <w:p w:rsidR="008E51A2" w:rsidRPr="00D41148" w:rsidRDefault="008E51A2" w:rsidP="00D41148">
            <w:pPr>
              <w:tabs>
                <w:tab w:val="left" w:pos="426"/>
              </w:tabs>
              <w:spacing w:after="0"/>
              <w:jc w:val="both"/>
              <w:rPr>
                <w:szCs w:val="24"/>
              </w:rPr>
            </w:pPr>
            <w:r>
              <w:rPr>
                <w:szCs w:val="24"/>
              </w:rPr>
              <w:t>3-B</w:t>
            </w:r>
          </w:p>
        </w:tc>
        <w:tc>
          <w:tcPr>
            <w:tcW w:w="892" w:type="dxa"/>
            <w:shd w:val="clear" w:color="auto" w:fill="auto"/>
          </w:tcPr>
          <w:p w:rsidR="008E51A2" w:rsidRPr="00D41148" w:rsidRDefault="008E51A2" w:rsidP="00D41148">
            <w:pPr>
              <w:tabs>
                <w:tab w:val="left" w:pos="426"/>
              </w:tabs>
              <w:spacing w:after="0"/>
              <w:jc w:val="both"/>
              <w:rPr>
                <w:szCs w:val="24"/>
              </w:rPr>
            </w:pPr>
            <w:r>
              <w:rPr>
                <w:szCs w:val="24"/>
              </w:rPr>
              <w:t>4</w:t>
            </w:r>
          </w:p>
        </w:tc>
        <w:tc>
          <w:tcPr>
            <w:tcW w:w="992" w:type="dxa"/>
            <w:shd w:val="clear" w:color="auto" w:fill="auto"/>
          </w:tcPr>
          <w:p w:rsidR="008E51A2" w:rsidRPr="00D41148" w:rsidRDefault="008E51A2"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8E51A2" w:rsidRPr="00D41148" w:rsidRDefault="008E51A2"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E51A2" w:rsidRDefault="008E51A2" w:rsidP="006827AC">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17</w:t>
            </w:r>
          </w:p>
        </w:tc>
      </w:tr>
      <w:tr w:rsidR="008E51A2" w:rsidRPr="00D41148" w:rsidTr="00710994">
        <w:tc>
          <w:tcPr>
            <w:tcW w:w="1768" w:type="dxa"/>
            <w:shd w:val="clear" w:color="auto" w:fill="auto"/>
          </w:tcPr>
          <w:p w:rsidR="008E51A2" w:rsidRPr="00D41148" w:rsidRDefault="008E51A2" w:rsidP="00D41148">
            <w:pPr>
              <w:tabs>
                <w:tab w:val="left" w:pos="426"/>
              </w:tabs>
              <w:spacing w:after="0"/>
              <w:jc w:val="both"/>
              <w:rPr>
                <w:szCs w:val="24"/>
              </w:rPr>
            </w:pPr>
            <w:r>
              <w:rPr>
                <w:szCs w:val="24"/>
              </w:rPr>
              <w:t>4-A</w:t>
            </w:r>
          </w:p>
        </w:tc>
        <w:tc>
          <w:tcPr>
            <w:tcW w:w="892" w:type="dxa"/>
            <w:shd w:val="clear" w:color="auto" w:fill="auto"/>
          </w:tcPr>
          <w:p w:rsidR="008E51A2" w:rsidRPr="00D41148" w:rsidRDefault="008E51A2" w:rsidP="00D41148">
            <w:pPr>
              <w:tabs>
                <w:tab w:val="left" w:pos="426"/>
              </w:tabs>
              <w:spacing w:after="0"/>
              <w:jc w:val="both"/>
              <w:rPr>
                <w:szCs w:val="24"/>
              </w:rPr>
            </w:pPr>
            <w:r>
              <w:rPr>
                <w:szCs w:val="24"/>
              </w:rPr>
              <w:t>7</w:t>
            </w:r>
          </w:p>
        </w:tc>
        <w:tc>
          <w:tcPr>
            <w:tcW w:w="992" w:type="dxa"/>
            <w:shd w:val="clear" w:color="auto" w:fill="auto"/>
          </w:tcPr>
          <w:p w:rsidR="008E51A2" w:rsidRPr="00D41148" w:rsidRDefault="008E51A2"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8E51A2" w:rsidRPr="00D41148" w:rsidRDefault="008E51A2"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E51A2" w:rsidRDefault="008E51A2" w:rsidP="006827AC">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51A2" w:rsidRPr="00D41148" w:rsidRDefault="008E51A2" w:rsidP="006827AC">
            <w:pPr>
              <w:tabs>
                <w:tab w:val="left" w:pos="426"/>
              </w:tabs>
              <w:spacing w:after="0"/>
              <w:jc w:val="both"/>
              <w:rPr>
                <w:szCs w:val="24"/>
              </w:rPr>
            </w:pPr>
            <w:r>
              <w:rPr>
                <w:szCs w:val="24"/>
              </w:rPr>
              <w:t>17</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8E51A2" w:rsidRDefault="008E51A2"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8E51A2" w:rsidP="009C6C05">
            <w:r>
              <w:t>18</w:t>
            </w:r>
          </w:p>
        </w:tc>
        <w:tc>
          <w:tcPr>
            <w:tcW w:w="4715" w:type="dxa"/>
            <w:shd w:val="clear" w:color="auto" w:fill="auto"/>
          </w:tcPr>
          <w:p w:rsidR="009C6C05" w:rsidRDefault="009C6C05" w:rsidP="009C6C05">
            <w:r>
              <w:t>TV Sayısı</w:t>
            </w:r>
          </w:p>
        </w:tc>
        <w:tc>
          <w:tcPr>
            <w:tcW w:w="2358" w:type="dxa"/>
            <w:shd w:val="clear" w:color="auto" w:fill="auto"/>
          </w:tcPr>
          <w:p w:rsidR="009C6C05" w:rsidRDefault="008E51A2"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8E51A2" w:rsidP="009C6C05">
            <w:r>
              <w:t>27</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8E51A2"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8E51A2"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8E51A2"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8E51A2"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8E51A2" w:rsidP="009C6C05">
            <w:r>
              <w:t>4MP</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B07500" w:rsidRDefault="00B07500" w:rsidP="009C6C05"/>
    <w:p w:rsidR="00B07500" w:rsidRDefault="00B07500" w:rsidP="009C6C05"/>
    <w:p w:rsidR="00B07500" w:rsidRDefault="00B07500"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8E51A2" w:rsidP="009C6C05">
            <w:r>
              <w:t>2017</w:t>
            </w:r>
          </w:p>
        </w:tc>
        <w:tc>
          <w:tcPr>
            <w:tcW w:w="2357" w:type="dxa"/>
            <w:shd w:val="clear" w:color="auto" w:fill="auto"/>
          </w:tcPr>
          <w:p w:rsidR="004962D0" w:rsidRDefault="008E51A2" w:rsidP="009C6C05">
            <w:r>
              <w:t>500</w:t>
            </w:r>
          </w:p>
        </w:tc>
        <w:tc>
          <w:tcPr>
            <w:tcW w:w="2357" w:type="dxa"/>
            <w:shd w:val="clear" w:color="auto" w:fill="auto"/>
          </w:tcPr>
          <w:p w:rsidR="004962D0" w:rsidRDefault="008E51A2" w:rsidP="009C6C05">
            <w:r>
              <w:t>500</w:t>
            </w:r>
          </w:p>
        </w:tc>
      </w:tr>
      <w:tr w:rsidR="004962D0" w:rsidTr="00D41148">
        <w:tc>
          <w:tcPr>
            <w:tcW w:w="2357" w:type="dxa"/>
            <w:shd w:val="clear" w:color="auto" w:fill="auto"/>
          </w:tcPr>
          <w:p w:rsidR="004962D0" w:rsidRDefault="008E51A2" w:rsidP="009C6C05">
            <w:r>
              <w:t>2018</w:t>
            </w:r>
          </w:p>
        </w:tc>
        <w:tc>
          <w:tcPr>
            <w:tcW w:w="2357" w:type="dxa"/>
            <w:shd w:val="clear" w:color="auto" w:fill="auto"/>
          </w:tcPr>
          <w:p w:rsidR="004962D0" w:rsidRDefault="008E51A2" w:rsidP="009C6C05">
            <w:r>
              <w:t>1000</w:t>
            </w:r>
          </w:p>
        </w:tc>
        <w:tc>
          <w:tcPr>
            <w:tcW w:w="2357" w:type="dxa"/>
            <w:shd w:val="clear" w:color="auto" w:fill="auto"/>
          </w:tcPr>
          <w:p w:rsidR="004962D0" w:rsidRDefault="008E51A2" w:rsidP="009C6C05">
            <w:r>
              <w:t>500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E30DA" w:rsidP="00B21A33">
      <w:pPr>
        <w:jc w:val="both"/>
      </w:pPr>
      <w:r>
        <w:rPr>
          <w:noProof/>
          <w:szCs w:val="24"/>
        </w:rPr>
        <w:drawing>
          <wp:inline distT="0" distB="0" distL="0" distR="0">
            <wp:extent cx="3923665" cy="257302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8E51A2" w:rsidRDefault="008E51A2" w:rsidP="00373590">
      <w:pPr>
        <w:pStyle w:val="Balk3"/>
      </w:pPr>
    </w:p>
    <w:p w:rsidR="00B21A33" w:rsidRDefault="00373590" w:rsidP="00373590">
      <w:pPr>
        <w:pStyle w:val="Balk3"/>
      </w:pPr>
      <w:r>
        <w:t>Öğrenci Anketi Sonuçları:</w:t>
      </w:r>
    </w:p>
    <w:p w:rsidR="008E51A2" w:rsidRPr="008E51A2" w:rsidRDefault="008E51A2" w:rsidP="008E51A2"/>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8E51A2" w:rsidRPr="00D17BAD" w:rsidTr="006827AC">
        <w:trPr>
          <w:trHeight w:val="260"/>
        </w:trPr>
        <w:tc>
          <w:tcPr>
            <w:tcW w:w="992" w:type="dxa"/>
            <w:vMerge w:val="restart"/>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lastRenderedPageBreak/>
              <w:t>Sıra No</w:t>
            </w:r>
          </w:p>
        </w:tc>
        <w:tc>
          <w:tcPr>
            <w:tcW w:w="9292" w:type="dxa"/>
            <w:vMerge w:val="restart"/>
            <w:shd w:val="clear" w:color="auto" w:fill="auto"/>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MADDELER</w:t>
            </w:r>
          </w:p>
        </w:tc>
        <w:tc>
          <w:tcPr>
            <w:tcW w:w="4277" w:type="dxa"/>
            <w:gridSpan w:val="5"/>
            <w:shd w:val="clear" w:color="auto" w:fill="auto"/>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KATILMA DERECESİ</w:t>
            </w:r>
          </w:p>
        </w:tc>
      </w:tr>
      <w:tr w:rsidR="008E51A2" w:rsidRPr="00D17BAD" w:rsidTr="006827AC">
        <w:trPr>
          <w:cantSplit/>
          <w:trHeight w:val="1807"/>
        </w:trPr>
        <w:tc>
          <w:tcPr>
            <w:tcW w:w="992" w:type="dxa"/>
            <w:vMerge/>
          </w:tcPr>
          <w:p w:rsidR="008E51A2" w:rsidRPr="00D17BAD" w:rsidRDefault="008E51A2" w:rsidP="006827AC">
            <w:pPr>
              <w:spacing w:after="0" w:line="240" w:lineRule="auto"/>
              <w:jc w:val="both"/>
              <w:rPr>
                <w:rFonts w:ascii="Times New Roman" w:hAnsi="Times New Roman"/>
                <w:b/>
                <w:szCs w:val="24"/>
              </w:rPr>
            </w:pPr>
          </w:p>
        </w:tc>
        <w:tc>
          <w:tcPr>
            <w:tcW w:w="9292" w:type="dxa"/>
            <w:vMerge/>
            <w:shd w:val="clear" w:color="auto" w:fill="auto"/>
          </w:tcPr>
          <w:p w:rsidR="008E51A2" w:rsidRPr="00D17BAD" w:rsidRDefault="008E51A2" w:rsidP="006827AC">
            <w:pPr>
              <w:spacing w:after="0" w:line="240" w:lineRule="auto"/>
              <w:jc w:val="both"/>
              <w:rPr>
                <w:rFonts w:ascii="Times New Roman" w:hAnsi="Times New Roman"/>
                <w:b/>
                <w:szCs w:val="24"/>
              </w:rPr>
            </w:pPr>
          </w:p>
        </w:tc>
        <w:tc>
          <w:tcPr>
            <w:tcW w:w="1056"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Kesinlikle Katılıyorum</w:t>
            </w:r>
          </w:p>
        </w:tc>
        <w:tc>
          <w:tcPr>
            <w:tcW w:w="708"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Katılıyorum</w:t>
            </w:r>
          </w:p>
        </w:tc>
        <w:tc>
          <w:tcPr>
            <w:tcW w:w="709"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Kararsızım</w:t>
            </w:r>
          </w:p>
        </w:tc>
        <w:tc>
          <w:tcPr>
            <w:tcW w:w="851"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Kısmen Katılıyorum</w:t>
            </w:r>
          </w:p>
        </w:tc>
        <w:tc>
          <w:tcPr>
            <w:tcW w:w="953"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Katılmıyorum</w:t>
            </w:r>
          </w:p>
        </w:tc>
      </w:tr>
      <w:tr w:rsidR="008E51A2" w:rsidRPr="00D17BAD" w:rsidTr="006827AC">
        <w:trPr>
          <w:trHeight w:val="234"/>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1</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Öğretmenlerimle ihtiyaç duyduğumda rahatlıkla görüşebilirim.</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15</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p>
        </w:tc>
      </w:tr>
      <w:tr w:rsidR="008E51A2" w:rsidRPr="00D17BAD" w:rsidTr="006827AC">
        <w:trPr>
          <w:trHeight w:val="260"/>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2</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Okul müdürü ile ihtiyaç duyduğumda rahatlıkla konuşabiliyorum.</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20</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8</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82"/>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3</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Okulun rehberlik servisinden yeterince yararlanabiliyorum.</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15</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r>
      <w:tr w:rsidR="008E51A2" w:rsidRPr="00D17BAD" w:rsidTr="006827AC">
        <w:trPr>
          <w:trHeight w:val="260"/>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4</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Okula ilettiğimiz öneri ve isteklerimiz dikkate alınır.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20</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5</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Okulda kendimi güvende hissediyorum.</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15</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14</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6</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6</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Okulda öğrencilerle ilgili alınan kararlarda bizlerin görüşleri alınır.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25</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r>
      <w:tr w:rsidR="008E51A2" w:rsidRPr="00D17BAD" w:rsidTr="006827AC">
        <w:trPr>
          <w:trHeight w:val="260"/>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7</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13</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r>
      <w:tr w:rsidR="008E51A2" w:rsidRPr="00D17BAD" w:rsidTr="006827AC">
        <w:trPr>
          <w:trHeight w:val="274"/>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8</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Derslerde konuya göre uygun araç gereçler kullanılmaktadır.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18</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4</w:t>
            </w:r>
          </w:p>
        </w:tc>
      </w:tr>
      <w:tr w:rsidR="008E51A2" w:rsidRPr="00D17BAD" w:rsidTr="006827AC">
        <w:trPr>
          <w:trHeight w:val="280"/>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9</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Teneffüslerde ihtiyaçlarımı giderebiliyorum.</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9</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21</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70"/>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10</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Okulun içi ve dışı temizdir.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25</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11</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17</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8</w:t>
            </w:r>
          </w:p>
        </w:tc>
      </w:tr>
      <w:tr w:rsidR="008E51A2" w:rsidRPr="00D17BAD" w:rsidTr="006827AC">
        <w:trPr>
          <w:trHeight w:val="254"/>
        </w:trPr>
        <w:tc>
          <w:tcPr>
            <w:tcW w:w="992" w:type="dxa"/>
          </w:tcPr>
          <w:p w:rsidR="008E51A2" w:rsidRPr="00D17BAD" w:rsidRDefault="008E51A2" w:rsidP="006827AC">
            <w:pPr>
              <w:spacing w:after="0" w:line="240" w:lineRule="auto"/>
              <w:rPr>
                <w:rFonts w:ascii="Times New Roman" w:hAnsi="Times New Roman"/>
                <w:color w:val="000000"/>
                <w:szCs w:val="24"/>
                <w:shd w:val="clear" w:color="auto" w:fill="FFFFFF"/>
              </w:rPr>
            </w:pPr>
            <w:r>
              <w:rPr>
                <w:rFonts w:ascii="Times New Roman" w:hAnsi="Times New Roman"/>
                <w:color w:val="000000"/>
                <w:szCs w:val="24"/>
                <w:shd w:val="clear" w:color="auto" w:fill="FFFFFF"/>
              </w:rPr>
              <w:t>12</w:t>
            </w:r>
          </w:p>
        </w:tc>
        <w:tc>
          <w:tcPr>
            <w:tcW w:w="9292" w:type="dxa"/>
            <w:shd w:val="clear" w:color="auto" w:fill="auto"/>
          </w:tcPr>
          <w:p w:rsidR="008E51A2" w:rsidRPr="00D17BAD" w:rsidRDefault="008E51A2" w:rsidP="006827AC">
            <w:pPr>
              <w:spacing w:after="0" w:line="240" w:lineRule="auto"/>
              <w:rPr>
                <w:rFonts w:ascii="Times New Roman" w:hAnsi="Times New Roman"/>
                <w:color w:val="000000"/>
                <w:szCs w:val="24"/>
                <w:shd w:val="clear" w:color="auto" w:fill="FFFFFF"/>
              </w:rPr>
            </w:pPr>
            <w:r w:rsidRPr="00D17BAD">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r>
    </w:tbl>
    <w:p w:rsidR="00373590" w:rsidRPr="00373590" w:rsidRDefault="00373590" w:rsidP="00373590"/>
    <w:p w:rsidR="008E51A2" w:rsidRDefault="008E51A2" w:rsidP="00373590">
      <w:pPr>
        <w:pStyle w:val="Balk3"/>
        <w:rPr>
          <w:szCs w:val="24"/>
        </w:rPr>
      </w:pPr>
    </w:p>
    <w:p w:rsidR="00A07F48" w:rsidRDefault="00373590" w:rsidP="00373590">
      <w:pPr>
        <w:pStyle w:val="Balk3"/>
        <w:rPr>
          <w:szCs w:val="24"/>
        </w:rPr>
      </w:pPr>
      <w:r>
        <w:rPr>
          <w:szCs w:val="24"/>
        </w:rPr>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8E51A2" w:rsidRPr="00D17BAD" w:rsidTr="006827AC">
        <w:trPr>
          <w:trHeight w:val="260"/>
        </w:trPr>
        <w:tc>
          <w:tcPr>
            <w:tcW w:w="992" w:type="dxa"/>
            <w:vMerge w:val="restart"/>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 xml:space="preserve">Sıra </w:t>
            </w:r>
            <w:r w:rsidRPr="00D17BAD">
              <w:rPr>
                <w:rFonts w:ascii="Times New Roman" w:hAnsi="Times New Roman"/>
                <w:b/>
                <w:szCs w:val="24"/>
              </w:rPr>
              <w:lastRenderedPageBreak/>
              <w:t>No</w:t>
            </w:r>
          </w:p>
        </w:tc>
        <w:tc>
          <w:tcPr>
            <w:tcW w:w="9292" w:type="dxa"/>
            <w:vMerge w:val="restart"/>
            <w:shd w:val="clear" w:color="auto" w:fill="auto"/>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lastRenderedPageBreak/>
              <w:t>MADDELER</w:t>
            </w:r>
          </w:p>
        </w:tc>
        <w:tc>
          <w:tcPr>
            <w:tcW w:w="4277" w:type="dxa"/>
            <w:gridSpan w:val="5"/>
            <w:shd w:val="clear" w:color="auto" w:fill="auto"/>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KATILMA DERECESİ</w:t>
            </w:r>
          </w:p>
        </w:tc>
      </w:tr>
      <w:tr w:rsidR="008E51A2" w:rsidRPr="00D17BAD" w:rsidTr="006827AC">
        <w:trPr>
          <w:cantSplit/>
          <w:trHeight w:val="1807"/>
        </w:trPr>
        <w:tc>
          <w:tcPr>
            <w:tcW w:w="992" w:type="dxa"/>
            <w:vMerge/>
          </w:tcPr>
          <w:p w:rsidR="008E51A2" w:rsidRPr="00D17BAD" w:rsidRDefault="008E51A2" w:rsidP="006827AC">
            <w:pPr>
              <w:spacing w:after="0" w:line="240" w:lineRule="auto"/>
              <w:jc w:val="both"/>
              <w:rPr>
                <w:rFonts w:ascii="Times New Roman" w:hAnsi="Times New Roman"/>
                <w:b/>
                <w:szCs w:val="24"/>
              </w:rPr>
            </w:pPr>
          </w:p>
        </w:tc>
        <w:tc>
          <w:tcPr>
            <w:tcW w:w="9292" w:type="dxa"/>
            <w:vMerge/>
            <w:shd w:val="clear" w:color="auto" w:fill="auto"/>
          </w:tcPr>
          <w:p w:rsidR="008E51A2" w:rsidRPr="00D17BAD" w:rsidRDefault="008E51A2" w:rsidP="006827AC">
            <w:pPr>
              <w:spacing w:after="0" w:line="240" w:lineRule="auto"/>
              <w:jc w:val="both"/>
              <w:rPr>
                <w:rFonts w:ascii="Times New Roman" w:hAnsi="Times New Roman"/>
                <w:b/>
                <w:szCs w:val="24"/>
              </w:rPr>
            </w:pPr>
          </w:p>
        </w:tc>
        <w:tc>
          <w:tcPr>
            <w:tcW w:w="1056"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Kesinlikle Katılıyorum</w:t>
            </w:r>
          </w:p>
        </w:tc>
        <w:tc>
          <w:tcPr>
            <w:tcW w:w="708"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Katılıyorum</w:t>
            </w:r>
          </w:p>
        </w:tc>
        <w:tc>
          <w:tcPr>
            <w:tcW w:w="709"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Kararsızım</w:t>
            </w:r>
          </w:p>
        </w:tc>
        <w:tc>
          <w:tcPr>
            <w:tcW w:w="851"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Kısmen Katılıyorum</w:t>
            </w:r>
          </w:p>
        </w:tc>
        <w:tc>
          <w:tcPr>
            <w:tcW w:w="953" w:type="dxa"/>
            <w:shd w:val="clear" w:color="auto" w:fill="auto"/>
            <w:textDirection w:val="tbRl"/>
          </w:tcPr>
          <w:p w:rsidR="008E51A2" w:rsidRPr="00D17BAD" w:rsidRDefault="008E51A2" w:rsidP="006827AC">
            <w:pPr>
              <w:spacing w:after="0" w:line="240" w:lineRule="auto"/>
              <w:ind w:left="113" w:right="113"/>
              <w:jc w:val="both"/>
              <w:rPr>
                <w:rFonts w:ascii="Times New Roman" w:hAnsi="Times New Roman"/>
                <w:b/>
                <w:szCs w:val="24"/>
              </w:rPr>
            </w:pPr>
            <w:r w:rsidRPr="00D17BAD">
              <w:rPr>
                <w:rFonts w:ascii="Times New Roman" w:hAnsi="Times New Roman"/>
                <w:b/>
                <w:szCs w:val="24"/>
              </w:rPr>
              <w:t>Katılmıyorum</w:t>
            </w:r>
          </w:p>
        </w:tc>
      </w:tr>
      <w:tr w:rsidR="008E51A2" w:rsidRPr="00D17BAD" w:rsidTr="006827AC">
        <w:trPr>
          <w:trHeight w:val="234"/>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lastRenderedPageBreak/>
              <w:t>1</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color w:val="000000"/>
                <w:szCs w:val="24"/>
              </w:rPr>
            </w:pPr>
            <w:r w:rsidRPr="00D17BAD">
              <w:rPr>
                <w:rFonts w:ascii="Times New Roman" w:hAnsi="Times New Roman"/>
                <w:color w:val="000000"/>
                <w:szCs w:val="24"/>
              </w:rPr>
              <w:t>Okulumuzda alınan kararlar, çalışanların katılımıyla alınır.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2</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szCs w:val="24"/>
              </w:rPr>
            </w:pPr>
            <w:r w:rsidRPr="00D17BAD">
              <w:rPr>
                <w:rFonts w:ascii="Times New Roman" w:hAnsi="Times New Roman"/>
                <w:szCs w:val="24"/>
              </w:rPr>
              <w:t>Kurumdaki tüm duyurular çalışanlara zamanında iletilir.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82"/>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3</w:t>
            </w:r>
          </w:p>
        </w:tc>
        <w:tc>
          <w:tcPr>
            <w:tcW w:w="9292" w:type="dxa"/>
            <w:shd w:val="clear" w:color="auto" w:fill="auto"/>
          </w:tcPr>
          <w:p w:rsidR="008E51A2" w:rsidRPr="00D17BAD" w:rsidRDefault="008E51A2" w:rsidP="006827AC">
            <w:pPr>
              <w:spacing w:after="0" w:line="240" w:lineRule="auto"/>
              <w:jc w:val="both"/>
              <w:rPr>
                <w:rFonts w:ascii="Times New Roman" w:hAnsi="Times New Roman"/>
                <w:szCs w:val="24"/>
              </w:rPr>
            </w:pPr>
            <w:r w:rsidRPr="00D17BAD">
              <w:rPr>
                <w:rFonts w:ascii="Times New Roman" w:hAnsi="Times New Roman"/>
                <w:szCs w:val="24"/>
              </w:rPr>
              <w:t>Her türlü ödüllendirmede adil olma, tarafsızlık ve objektiflik esastır.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4</w:t>
            </w:r>
          </w:p>
        </w:tc>
        <w:tc>
          <w:tcPr>
            <w:tcW w:w="9292" w:type="dxa"/>
            <w:shd w:val="clear" w:color="auto" w:fill="auto"/>
          </w:tcPr>
          <w:p w:rsidR="008E51A2" w:rsidRPr="00D17BAD" w:rsidRDefault="008E51A2" w:rsidP="006827AC">
            <w:pPr>
              <w:spacing w:after="0" w:line="240" w:lineRule="auto"/>
              <w:jc w:val="both"/>
              <w:rPr>
                <w:rFonts w:ascii="Times New Roman" w:hAnsi="Times New Roman"/>
                <w:szCs w:val="24"/>
              </w:rPr>
            </w:pPr>
            <w:r w:rsidRPr="00D17BAD">
              <w:rPr>
                <w:rFonts w:ascii="Times New Roman" w:hAnsi="Times New Roman"/>
                <w:szCs w:val="24"/>
                <w:shd w:val="clear" w:color="auto" w:fill="FFFFFF"/>
              </w:rPr>
              <w:t>Kendimi, okulun değerli bir üyesi olarak görürüm.</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6</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5</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szCs w:val="24"/>
              </w:rPr>
            </w:pPr>
            <w:r w:rsidRPr="00D17BAD">
              <w:rPr>
                <w:rFonts w:ascii="Times New Roman" w:hAnsi="Times New Roman"/>
                <w:szCs w:val="24"/>
              </w:rPr>
              <w:t>Çalıştığım okul bana kendimi geliştirme imkânı tanımaktadır.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r>
      <w:tr w:rsidR="008E51A2" w:rsidRPr="00D17BAD" w:rsidTr="006827AC">
        <w:trPr>
          <w:trHeight w:val="26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6</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szCs w:val="24"/>
              </w:rPr>
            </w:pPr>
            <w:r w:rsidRPr="00D17BAD">
              <w:rPr>
                <w:rFonts w:ascii="Times New Roman" w:hAnsi="Times New Roman"/>
                <w:szCs w:val="24"/>
              </w:rPr>
              <w:t>Okul, teknik araç ve gereç yönünden yeterli donanıma sahiptir.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7</w:t>
            </w:r>
          </w:p>
        </w:tc>
        <w:tc>
          <w:tcPr>
            <w:tcW w:w="9292" w:type="dxa"/>
            <w:shd w:val="clear" w:color="auto" w:fill="auto"/>
          </w:tcPr>
          <w:p w:rsidR="008E51A2" w:rsidRPr="00D17BAD" w:rsidRDefault="008E51A2" w:rsidP="006827AC">
            <w:pPr>
              <w:spacing w:after="0" w:line="240" w:lineRule="auto"/>
              <w:jc w:val="both"/>
              <w:rPr>
                <w:rFonts w:ascii="Times New Roman" w:hAnsi="Times New Roman"/>
                <w:szCs w:val="24"/>
              </w:rPr>
            </w:pPr>
            <w:r w:rsidRPr="00D17BAD">
              <w:rPr>
                <w:rFonts w:ascii="Times New Roman" w:hAnsi="Times New Roman"/>
                <w:szCs w:val="24"/>
                <w:shd w:val="clear" w:color="auto" w:fill="FFFFFF"/>
              </w:rPr>
              <w:t>Okulda çalışanlara yönelik sosyal ve kültürel faaliyetler düzenlenir.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74"/>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8</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szCs w:val="24"/>
              </w:rPr>
            </w:pPr>
            <w:r w:rsidRPr="00D17BAD">
              <w:rPr>
                <w:rFonts w:ascii="Times New Roman" w:hAnsi="Times New Roman"/>
                <w:szCs w:val="24"/>
              </w:rPr>
              <w:t>Okulda öğretmenler arasında ayrım yapılmamaktadır.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6</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8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9</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szCs w:val="24"/>
              </w:rPr>
            </w:pPr>
            <w:r w:rsidRPr="00D17BAD">
              <w:rPr>
                <w:rFonts w:ascii="Times New Roman" w:hAnsi="Times New Roman"/>
                <w:szCs w:val="24"/>
              </w:rPr>
              <w:t>Okulumuzda yerelde ve toplum üzerinde olumlu etki bırakacak çalışmalar yapmaktadır.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7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10</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szCs w:val="24"/>
              </w:rPr>
            </w:pPr>
            <w:r w:rsidRPr="00D17BAD">
              <w:rPr>
                <w:rFonts w:ascii="Times New Roman" w:hAnsi="Times New Roman"/>
                <w:szCs w:val="24"/>
              </w:rPr>
              <w:t>Yöneticilerimiz, yaratıcı ve yenilikçi düşüncelerin üretilmesini teşvik etmektedir.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11</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szCs w:val="24"/>
              </w:rPr>
            </w:pPr>
            <w:r w:rsidRPr="00D17BAD">
              <w:rPr>
                <w:rFonts w:ascii="Times New Roman" w:hAnsi="Times New Roman"/>
                <w:szCs w:val="24"/>
              </w:rPr>
              <w:t>Yöneticiler, okulun vizyonunu, stratejilerini, iyileştirmeye açık alanlarını vs. çalışanlarla paylaşır.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60"/>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12</w:t>
            </w:r>
          </w:p>
        </w:tc>
        <w:tc>
          <w:tcPr>
            <w:tcW w:w="9292" w:type="dxa"/>
            <w:shd w:val="clear" w:color="auto" w:fill="auto"/>
          </w:tcPr>
          <w:p w:rsidR="008E51A2" w:rsidRPr="00D17BAD" w:rsidRDefault="008E51A2" w:rsidP="006827AC">
            <w:pPr>
              <w:spacing w:after="0" w:line="240" w:lineRule="auto"/>
              <w:jc w:val="both"/>
              <w:rPr>
                <w:rFonts w:ascii="Times New Roman" w:hAnsi="Times New Roman"/>
                <w:szCs w:val="24"/>
              </w:rPr>
            </w:pPr>
            <w:r w:rsidRPr="00D17BAD">
              <w:rPr>
                <w:rFonts w:ascii="Times New Roman" w:hAnsi="Times New Roman"/>
                <w:szCs w:val="24"/>
                <w:shd w:val="clear" w:color="auto" w:fill="FFFFFF"/>
              </w:rPr>
              <w:t>Okulumuzda sadece öğretmenlerin kullanımına tahsis edilmiş yerler yeterlidir.</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17BAD" w:rsidTr="006827AC">
        <w:trPr>
          <w:trHeight w:val="254"/>
        </w:trPr>
        <w:tc>
          <w:tcPr>
            <w:tcW w:w="992" w:type="dxa"/>
            <w:vAlign w:val="center"/>
          </w:tcPr>
          <w:p w:rsidR="008E51A2" w:rsidRPr="00D17BAD" w:rsidRDefault="008E51A2" w:rsidP="006827AC">
            <w:pPr>
              <w:spacing w:after="0" w:line="240" w:lineRule="auto"/>
              <w:jc w:val="center"/>
              <w:rPr>
                <w:rFonts w:ascii="Times New Roman" w:hAnsi="Times New Roman"/>
                <w:b/>
                <w:szCs w:val="24"/>
              </w:rPr>
            </w:pPr>
            <w:r w:rsidRPr="00D17BAD">
              <w:rPr>
                <w:rFonts w:ascii="Times New Roman" w:hAnsi="Times New Roman"/>
                <w:b/>
                <w:szCs w:val="24"/>
              </w:rPr>
              <w:t>13</w:t>
            </w:r>
          </w:p>
        </w:tc>
        <w:tc>
          <w:tcPr>
            <w:tcW w:w="9292" w:type="dxa"/>
            <w:shd w:val="clear" w:color="auto" w:fill="auto"/>
          </w:tcPr>
          <w:p w:rsidR="008E51A2" w:rsidRPr="00D17BAD" w:rsidRDefault="008E51A2" w:rsidP="006827AC">
            <w:pPr>
              <w:shd w:val="clear" w:color="auto" w:fill="FFFFFF"/>
              <w:spacing w:after="0" w:line="240" w:lineRule="auto"/>
              <w:rPr>
                <w:rFonts w:ascii="Times New Roman" w:hAnsi="Times New Roman"/>
                <w:szCs w:val="24"/>
              </w:rPr>
            </w:pPr>
            <w:r w:rsidRPr="00D17BAD">
              <w:rPr>
                <w:rFonts w:ascii="Times New Roman" w:hAnsi="Times New Roman"/>
                <w:szCs w:val="24"/>
              </w:rPr>
              <w:t>Alanıma ilişkin yenilik ve gelişmeleri takip eder ve kendimi güncellerim.</w:t>
            </w:r>
          </w:p>
        </w:tc>
        <w:tc>
          <w:tcPr>
            <w:tcW w:w="1056"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851"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17BAD" w:rsidRDefault="008E51A2" w:rsidP="006827AC">
            <w:pPr>
              <w:spacing w:after="0" w:line="240" w:lineRule="auto"/>
              <w:jc w:val="both"/>
              <w:rPr>
                <w:rFonts w:ascii="Times New Roman" w:hAnsi="Times New Roman"/>
                <w:szCs w:val="24"/>
              </w:rPr>
            </w:pPr>
            <w:r>
              <w:rPr>
                <w:rFonts w:ascii="Times New Roman" w:hAnsi="Times New Roman"/>
                <w:szCs w:val="24"/>
              </w:rPr>
              <w:t>0</w:t>
            </w:r>
          </w:p>
        </w:tc>
      </w:tr>
    </w:tbl>
    <w:p w:rsidR="008E51A2" w:rsidRPr="008E51A2" w:rsidRDefault="008E51A2" w:rsidP="008E51A2"/>
    <w:p w:rsidR="008E51A2" w:rsidRDefault="008E51A2" w:rsidP="00373590"/>
    <w:p w:rsidR="008E51A2" w:rsidRDefault="008E51A2" w:rsidP="00373590">
      <w:pPr>
        <w:pStyle w:val="Balk3"/>
        <w:rPr>
          <w:szCs w:val="24"/>
        </w:rPr>
      </w:pPr>
    </w:p>
    <w:p w:rsidR="00373590" w:rsidRDefault="00373590" w:rsidP="008E51A2">
      <w:pPr>
        <w:pStyle w:val="Balk3"/>
        <w:rPr>
          <w:szCs w:val="24"/>
        </w:rPr>
      </w:pPr>
      <w:r>
        <w:rPr>
          <w:szCs w:val="24"/>
        </w:rPr>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8E51A2" w:rsidRPr="00D709E6" w:rsidTr="006827AC">
        <w:trPr>
          <w:trHeight w:val="260"/>
        </w:trPr>
        <w:tc>
          <w:tcPr>
            <w:tcW w:w="992" w:type="dxa"/>
            <w:vMerge w:val="restart"/>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 xml:space="preserve">Sıra </w:t>
            </w:r>
            <w:r w:rsidRPr="00D709E6">
              <w:rPr>
                <w:rFonts w:ascii="Times New Roman" w:hAnsi="Times New Roman"/>
                <w:b/>
                <w:szCs w:val="24"/>
              </w:rPr>
              <w:lastRenderedPageBreak/>
              <w:t>No</w:t>
            </w:r>
          </w:p>
        </w:tc>
        <w:tc>
          <w:tcPr>
            <w:tcW w:w="9292" w:type="dxa"/>
            <w:vMerge w:val="restart"/>
            <w:shd w:val="clear" w:color="auto" w:fill="auto"/>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lastRenderedPageBreak/>
              <w:t>MADDELER</w:t>
            </w:r>
          </w:p>
        </w:tc>
        <w:tc>
          <w:tcPr>
            <w:tcW w:w="4277" w:type="dxa"/>
            <w:gridSpan w:val="5"/>
            <w:shd w:val="clear" w:color="auto" w:fill="auto"/>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KATILMA DERECESİ</w:t>
            </w:r>
          </w:p>
        </w:tc>
      </w:tr>
      <w:tr w:rsidR="008E51A2" w:rsidRPr="00D709E6" w:rsidTr="006827AC">
        <w:trPr>
          <w:cantSplit/>
          <w:trHeight w:val="1807"/>
        </w:trPr>
        <w:tc>
          <w:tcPr>
            <w:tcW w:w="992" w:type="dxa"/>
            <w:vMerge/>
          </w:tcPr>
          <w:p w:rsidR="008E51A2" w:rsidRPr="00D709E6" w:rsidRDefault="008E51A2" w:rsidP="006827AC">
            <w:pPr>
              <w:spacing w:after="0" w:line="240" w:lineRule="auto"/>
              <w:jc w:val="both"/>
              <w:rPr>
                <w:rFonts w:ascii="Times New Roman" w:hAnsi="Times New Roman"/>
                <w:b/>
                <w:szCs w:val="24"/>
              </w:rPr>
            </w:pPr>
          </w:p>
        </w:tc>
        <w:tc>
          <w:tcPr>
            <w:tcW w:w="9292" w:type="dxa"/>
            <w:vMerge/>
            <w:shd w:val="clear" w:color="auto" w:fill="auto"/>
          </w:tcPr>
          <w:p w:rsidR="008E51A2" w:rsidRPr="00D709E6" w:rsidRDefault="008E51A2" w:rsidP="006827AC">
            <w:pPr>
              <w:spacing w:after="0" w:line="240" w:lineRule="auto"/>
              <w:jc w:val="both"/>
              <w:rPr>
                <w:rFonts w:ascii="Times New Roman" w:hAnsi="Times New Roman"/>
                <w:b/>
                <w:szCs w:val="24"/>
              </w:rPr>
            </w:pPr>
          </w:p>
        </w:tc>
        <w:tc>
          <w:tcPr>
            <w:tcW w:w="1056" w:type="dxa"/>
            <w:shd w:val="clear" w:color="auto" w:fill="auto"/>
            <w:textDirection w:val="tbRl"/>
          </w:tcPr>
          <w:p w:rsidR="008E51A2" w:rsidRPr="00D709E6" w:rsidRDefault="008E51A2" w:rsidP="006827AC">
            <w:pPr>
              <w:spacing w:after="0" w:line="240" w:lineRule="auto"/>
              <w:ind w:left="113" w:right="113"/>
              <w:jc w:val="both"/>
              <w:rPr>
                <w:rFonts w:ascii="Times New Roman" w:hAnsi="Times New Roman"/>
                <w:b/>
                <w:szCs w:val="24"/>
              </w:rPr>
            </w:pPr>
            <w:r w:rsidRPr="00D709E6">
              <w:rPr>
                <w:rFonts w:ascii="Times New Roman" w:hAnsi="Times New Roman"/>
                <w:b/>
                <w:szCs w:val="24"/>
              </w:rPr>
              <w:t>Kesinlikle Katılıyorum</w:t>
            </w:r>
          </w:p>
        </w:tc>
        <w:tc>
          <w:tcPr>
            <w:tcW w:w="708" w:type="dxa"/>
            <w:shd w:val="clear" w:color="auto" w:fill="auto"/>
            <w:textDirection w:val="tbRl"/>
          </w:tcPr>
          <w:p w:rsidR="008E51A2" w:rsidRPr="00D709E6" w:rsidRDefault="008E51A2" w:rsidP="006827AC">
            <w:pPr>
              <w:spacing w:after="0" w:line="240" w:lineRule="auto"/>
              <w:ind w:left="113" w:right="113"/>
              <w:jc w:val="both"/>
              <w:rPr>
                <w:rFonts w:ascii="Times New Roman" w:hAnsi="Times New Roman"/>
                <w:b/>
                <w:szCs w:val="24"/>
              </w:rPr>
            </w:pPr>
            <w:r w:rsidRPr="00D709E6">
              <w:rPr>
                <w:rFonts w:ascii="Times New Roman" w:hAnsi="Times New Roman"/>
                <w:b/>
                <w:szCs w:val="24"/>
              </w:rPr>
              <w:t>Katılıyorum</w:t>
            </w:r>
          </w:p>
        </w:tc>
        <w:tc>
          <w:tcPr>
            <w:tcW w:w="709" w:type="dxa"/>
            <w:shd w:val="clear" w:color="auto" w:fill="auto"/>
            <w:textDirection w:val="tbRl"/>
          </w:tcPr>
          <w:p w:rsidR="008E51A2" w:rsidRPr="00D709E6" w:rsidRDefault="008E51A2" w:rsidP="006827AC">
            <w:pPr>
              <w:spacing w:after="0" w:line="240" w:lineRule="auto"/>
              <w:ind w:left="113" w:right="113"/>
              <w:jc w:val="both"/>
              <w:rPr>
                <w:rFonts w:ascii="Times New Roman" w:hAnsi="Times New Roman"/>
                <w:b/>
                <w:szCs w:val="24"/>
              </w:rPr>
            </w:pPr>
            <w:r w:rsidRPr="00D709E6">
              <w:rPr>
                <w:rFonts w:ascii="Times New Roman" w:hAnsi="Times New Roman"/>
                <w:b/>
                <w:szCs w:val="24"/>
              </w:rPr>
              <w:t>Kararsızım</w:t>
            </w:r>
          </w:p>
        </w:tc>
        <w:tc>
          <w:tcPr>
            <w:tcW w:w="851" w:type="dxa"/>
            <w:shd w:val="clear" w:color="auto" w:fill="auto"/>
            <w:textDirection w:val="tbRl"/>
          </w:tcPr>
          <w:p w:rsidR="008E51A2" w:rsidRPr="00D709E6" w:rsidRDefault="008E51A2" w:rsidP="006827AC">
            <w:pPr>
              <w:spacing w:after="0" w:line="240" w:lineRule="auto"/>
              <w:ind w:left="113" w:right="113"/>
              <w:jc w:val="both"/>
              <w:rPr>
                <w:rFonts w:ascii="Times New Roman" w:hAnsi="Times New Roman"/>
                <w:b/>
                <w:szCs w:val="24"/>
              </w:rPr>
            </w:pPr>
            <w:r w:rsidRPr="00D709E6">
              <w:rPr>
                <w:rFonts w:ascii="Times New Roman" w:hAnsi="Times New Roman"/>
                <w:b/>
                <w:szCs w:val="24"/>
              </w:rPr>
              <w:t>Kısmen Katılıyorum</w:t>
            </w:r>
          </w:p>
        </w:tc>
        <w:tc>
          <w:tcPr>
            <w:tcW w:w="953" w:type="dxa"/>
            <w:shd w:val="clear" w:color="auto" w:fill="auto"/>
            <w:textDirection w:val="tbRl"/>
          </w:tcPr>
          <w:p w:rsidR="008E51A2" w:rsidRPr="00D709E6" w:rsidRDefault="008E51A2" w:rsidP="006827AC">
            <w:pPr>
              <w:spacing w:after="0" w:line="240" w:lineRule="auto"/>
              <w:ind w:left="113" w:right="113"/>
              <w:jc w:val="both"/>
              <w:rPr>
                <w:rFonts w:ascii="Times New Roman" w:hAnsi="Times New Roman"/>
                <w:b/>
                <w:szCs w:val="24"/>
              </w:rPr>
            </w:pPr>
            <w:r w:rsidRPr="00D709E6">
              <w:rPr>
                <w:rFonts w:ascii="Times New Roman" w:hAnsi="Times New Roman"/>
                <w:b/>
                <w:szCs w:val="24"/>
              </w:rPr>
              <w:t>Katılmıyorum</w:t>
            </w:r>
          </w:p>
        </w:tc>
      </w:tr>
      <w:tr w:rsidR="008E51A2" w:rsidRPr="00D709E6" w:rsidTr="006827AC">
        <w:trPr>
          <w:trHeight w:val="234"/>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lastRenderedPageBreak/>
              <w:t>1</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İhtiyaç duyduğumda okul çalışanlarıyla rahatlıkla görüşebiliyorum.</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6</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709E6" w:rsidTr="006827AC">
        <w:trPr>
          <w:trHeight w:val="26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2</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 xml:space="preserve">Bizi ilgilendiren okul duyurularını zamanında öğreniyorum. </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709E6" w:rsidTr="006827AC">
        <w:trPr>
          <w:trHeight w:val="282"/>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3</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Öğrencimle ilgili konularda okulda rehberlik hizmeti alabiliyorum.</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6</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709E6" w:rsidTr="006827AC">
        <w:trPr>
          <w:trHeight w:val="26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4</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 xml:space="preserve">Okula ilettiğim istek ve şikâyetlerim dikkate alınıyor. </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7</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p>
        </w:tc>
      </w:tr>
      <w:tr w:rsidR="008E51A2" w:rsidRPr="00D709E6" w:rsidTr="006827AC">
        <w:trPr>
          <w:trHeight w:val="26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5</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709E6" w:rsidTr="006827AC">
        <w:trPr>
          <w:trHeight w:val="26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6</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 xml:space="preserve">Okulda yabancı kişilere karşı güvenlik önlemleri alınmaktadır. </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6</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709E6" w:rsidTr="006827AC">
        <w:trPr>
          <w:trHeight w:val="26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7</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 xml:space="preserve">Okulda bizleri ilgilendiren kararlarda görüşlerimiz dikkate alınır. </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10</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p>
        </w:tc>
      </w:tr>
      <w:tr w:rsidR="008E51A2" w:rsidRPr="00D709E6" w:rsidTr="006827AC">
        <w:trPr>
          <w:trHeight w:val="274"/>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8</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E-Okul Veli Bilgilendirme Sistemi ile okulun internet sayfasını düzenli olarak takip ediyorum.</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2</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3</w:t>
            </w:r>
          </w:p>
        </w:tc>
      </w:tr>
      <w:tr w:rsidR="008E51A2" w:rsidRPr="00D709E6" w:rsidTr="006827AC">
        <w:trPr>
          <w:trHeight w:val="28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9</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Çocuğumun okulunu sevdiğini ve öğretmenleriyle iyi anlaştığını düşünüyorum.</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709E6" w:rsidTr="006827AC">
        <w:trPr>
          <w:trHeight w:val="27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10</w:t>
            </w:r>
          </w:p>
        </w:tc>
        <w:tc>
          <w:tcPr>
            <w:tcW w:w="9292" w:type="dxa"/>
            <w:shd w:val="clear" w:color="auto" w:fill="auto"/>
          </w:tcPr>
          <w:p w:rsidR="008E51A2" w:rsidRPr="00D709E6" w:rsidRDefault="008E51A2" w:rsidP="006827AC">
            <w:pPr>
              <w:shd w:val="clear" w:color="auto" w:fill="FFFFFF"/>
              <w:spacing w:after="0" w:line="240" w:lineRule="auto"/>
              <w:rPr>
                <w:rFonts w:ascii="Times New Roman" w:hAnsi="Times New Roman"/>
                <w:szCs w:val="24"/>
              </w:rPr>
            </w:pPr>
            <w:r w:rsidRPr="00D709E6">
              <w:rPr>
                <w:rFonts w:ascii="Times New Roman" w:hAnsi="Times New Roman"/>
                <w:szCs w:val="24"/>
              </w:rPr>
              <w:t>Okul, teknik araç ve gereç yönünden yeterli donanıma sahiptir.</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3</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2</w:t>
            </w:r>
          </w:p>
        </w:tc>
      </w:tr>
      <w:tr w:rsidR="008E51A2" w:rsidRPr="00D709E6" w:rsidTr="006827AC">
        <w:trPr>
          <w:trHeight w:val="26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11</w:t>
            </w:r>
          </w:p>
        </w:tc>
        <w:tc>
          <w:tcPr>
            <w:tcW w:w="9292" w:type="dxa"/>
            <w:shd w:val="clear" w:color="auto" w:fill="auto"/>
          </w:tcPr>
          <w:p w:rsidR="008E51A2" w:rsidRPr="00D709E6" w:rsidRDefault="008E51A2" w:rsidP="006827AC">
            <w:pPr>
              <w:spacing w:after="0" w:line="240" w:lineRule="auto"/>
              <w:rPr>
                <w:rFonts w:ascii="Times New Roman" w:hAnsi="Times New Roman"/>
                <w:szCs w:val="24"/>
              </w:rPr>
            </w:pPr>
            <w:r w:rsidRPr="00D709E6">
              <w:rPr>
                <w:rFonts w:ascii="Times New Roman" w:hAnsi="Times New Roman"/>
                <w:szCs w:val="24"/>
              </w:rPr>
              <w:t>Okul her zaman temiz ve bakımlıdır.</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7</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7</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r>
      <w:tr w:rsidR="008E51A2" w:rsidRPr="00D709E6" w:rsidTr="006827AC">
        <w:trPr>
          <w:trHeight w:val="26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12</w:t>
            </w:r>
          </w:p>
        </w:tc>
        <w:tc>
          <w:tcPr>
            <w:tcW w:w="9292" w:type="dxa"/>
            <w:shd w:val="clear" w:color="auto" w:fill="auto"/>
          </w:tcPr>
          <w:p w:rsidR="008E51A2" w:rsidRPr="00D709E6" w:rsidRDefault="008E51A2" w:rsidP="006827AC">
            <w:pPr>
              <w:spacing w:after="0" w:line="240" w:lineRule="auto"/>
              <w:rPr>
                <w:rFonts w:ascii="Times New Roman" w:hAnsi="Times New Roman"/>
                <w:color w:val="000000"/>
                <w:szCs w:val="24"/>
                <w:shd w:val="clear" w:color="auto" w:fill="FFFFFF"/>
              </w:rPr>
            </w:pPr>
            <w:r w:rsidRPr="00D709E6">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r>
      <w:tr w:rsidR="008E51A2" w:rsidRPr="00D709E6" w:rsidTr="006827AC">
        <w:trPr>
          <w:trHeight w:val="260"/>
        </w:trPr>
        <w:tc>
          <w:tcPr>
            <w:tcW w:w="992" w:type="dxa"/>
            <w:vAlign w:val="center"/>
          </w:tcPr>
          <w:p w:rsidR="008E51A2" w:rsidRPr="00D709E6" w:rsidRDefault="008E51A2" w:rsidP="006827AC">
            <w:pPr>
              <w:spacing w:after="0" w:line="240" w:lineRule="auto"/>
              <w:jc w:val="center"/>
              <w:rPr>
                <w:rFonts w:ascii="Times New Roman" w:hAnsi="Times New Roman"/>
                <w:b/>
                <w:szCs w:val="24"/>
              </w:rPr>
            </w:pPr>
            <w:r w:rsidRPr="00D709E6">
              <w:rPr>
                <w:rFonts w:ascii="Times New Roman" w:hAnsi="Times New Roman"/>
                <w:b/>
                <w:szCs w:val="24"/>
              </w:rPr>
              <w:t>13</w:t>
            </w:r>
          </w:p>
        </w:tc>
        <w:tc>
          <w:tcPr>
            <w:tcW w:w="9292" w:type="dxa"/>
            <w:shd w:val="clear" w:color="auto" w:fill="auto"/>
          </w:tcPr>
          <w:p w:rsidR="008E51A2" w:rsidRPr="00D709E6" w:rsidRDefault="008E51A2" w:rsidP="006827AC">
            <w:pPr>
              <w:spacing w:after="0" w:line="240" w:lineRule="auto"/>
              <w:rPr>
                <w:rFonts w:ascii="Times New Roman" w:hAnsi="Times New Roman"/>
                <w:color w:val="000000"/>
                <w:szCs w:val="24"/>
                <w:shd w:val="clear" w:color="auto" w:fill="FFFFFF"/>
              </w:rPr>
            </w:pPr>
            <w:r w:rsidRPr="00D709E6">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1</w:t>
            </w:r>
          </w:p>
        </w:tc>
        <w:tc>
          <w:tcPr>
            <w:tcW w:w="708"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4</w:t>
            </w:r>
          </w:p>
        </w:tc>
        <w:tc>
          <w:tcPr>
            <w:tcW w:w="709"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851"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8E51A2" w:rsidRPr="00D709E6" w:rsidRDefault="008E51A2" w:rsidP="006827AC">
            <w:pPr>
              <w:spacing w:after="0" w:line="240" w:lineRule="auto"/>
              <w:jc w:val="both"/>
              <w:rPr>
                <w:rFonts w:ascii="Times New Roman" w:hAnsi="Times New Roman"/>
                <w:szCs w:val="24"/>
              </w:rPr>
            </w:pPr>
            <w:r>
              <w:rPr>
                <w:rFonts w:ascii="Times New Roman" w:hAnsi="Times New Roman"/>
                <w:szCs w:val="24"/>
              </w:rPr>
              <w:t>0</w:t>
            </w:r>
          </w:p>
        </w:tc>
      </w:tr>
    </w:tbl>
    <w:p w:rsidR="008E51A2" w:rsidRPr="008E51A2" w:rsidRDefault="008E51A2" w:rsidP="008E51A2"/>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0E30DA" w:rsidRDefault="008E01DD" w:rsidP="000E30DA">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586D13" w:rsidRPr="000E30DA" w:rsidRDefault="00284611" w:rsidP="000E30DA">
      <w:pPr>
        <w:spacing w:after="0"/>
        <w:ind w:firstLine="708"/>
        <w:jc w:val="both"/>
        <w:rPr>
          <w:b/>
          <w:szCs w:val="24"/>
        </w:rPr>
      </w:pPr>
      <w:r w:rsidRPr="00284611">
        <w:rPr>
          <w:b/>
          <w:szCs w:val="24"/>
        </w:rPr>
        <w:t>Güçlü Yönler</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rsidR="00586D13" w:rsidRPr="00386E97" w:rsidRDefault="00586D13" w:rsidP="008C6F67">
            <w:pPr>
              <w:spacing w:after="0"/>
              <w:jc w:val="both"/>
              <w:rPr>
                <w:rFonts w:ascii="Times New Roman" w:hAnsi="Times New Roman"/>
                <w:szCs w:val="24"/>
              </w:rPr>
            </w:pP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rsidR="00586D13" w:rsidRPr="00386E97" w:rsidRDefault="00586D13" w:rsidP="008C6F67">
            <w:pPr>
              <w:spacing w:after="0"/>
              <w:rPr>
                <w:rFonts w:ascii="Times New Roman" w:hAnsi="Times New Roman"/>
                <w:szCs w:val="24"/>
              </w:rPr>
            </w:pPr>
            <w:r w:rsidRPr="00386E97">
              <w:rPr>
                <w:rFonts w:ascii="Times New Roman" w:hAnsi="Times New Roman"/>
                <w:szCs w:val="24"/>
              </w:rPr>
              <w:t xml:space="preserve">1. Güçlü ve deneyimli öğretmen kadrosu </w:t>
            </w:r>
          </w:p>
          <w:p w:rsidR="00586D13" w:rsidRPr="00386E97" w:rsidRDefault="00586D13" w:rsidP="008C6F67">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rsidR="00586D13" w:rsidRPr="00386E97" w:rsidRDefault="00586D13" w:rsidP="008C6F67">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586D13" w:rsidRPr="00386E97" w:rsidRDefault="00586D13" w:rsidP="008C6F67">
            <w:pPr>
              <w:spacing w:after="0"/>
              <w:rPr>
                <w:rFonts w:ascii="Times New Roman" w:hAnsi="Times New Roman"/>
                <w:szCs w:val="24"/>
              </w:rPr>
            </w:pPr>
            <w:r w:rsidRPr="00386E97">
              <w:rPr>
                <w:rFonts w:ascii="Times New Roman" w:hAnsi="Times New Roman"/>
                <w:szCs w:val="24"/>
              </w:rPr>
              <w:t>1.Okul Aile İşbirliğine önem veren velilerimizin olması</w:t>
            </w:r>
          </w:p>
          <w:p w:rsidR="00586D13" w:rsidRPr="00386E97" w:rsidRDefault="00586D13" w:rsidP="008C6F67">
            <w:pPr>
              <w:spacing w:after="0"/>
              <w:rPr>
                <w:rFonts w:ascii="Times New Roman" w:hAnsi="Times New Roman"/>
                <w:szCs w:val="24"/>
              </w:rPr>
            </w:pPr>
          </w:p>
        </w:tc>
      </w:tr>
      <w:tr w:rsidR="00586D13" w:rsidRPr="00386E97" w:rsidTr="00586D13">
        <w:trPr>
          <w:trHeight w:val="599"/>
        </w:trPr>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586D13" w:rsidRPr="00386E97" w:rsidRDefault="00586D13" w:rsidP="008C6F67">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 fiziki yapısının iyi durumda olması</w:t>
            </w:r>
          </w:p>
          <w:p w:rsidR="00586D13" w:rsidRPr="00386E97" w:rsidRDefault="000E30DA" w:rsidP="008C6F67">
            <w:pPr>
              <w:tabs>
                <w:tab w:val="left" w:pos="361"/>
              </w:tabs>
              <w:spacing w:after="0" w:line="0" w:lineRule="atLeast"/>
              <w:rPr>
                <w:rFonts w:ascii="Times New Roman" w:hAnsi="Times New Roman"/>
                <w:szCs w:val="24"/>
              </w:rPr>
            </w:pPr>
            <w:r>
              <w:rPr>
                <w:rFonts w:ascii="Times New Roman" w:hAnsi="Times New Roman"/>
                <w:szCs w:val="24"/>
              </w:rPr>
              <w:t>3</w:t>
            </w:r>
            <w:r w:rsidR="00586D13" w:rsidRPr="00386E97">
              <w:rPr>
                <w:rFonts w:ascii="Times New Roman" w:hAnsi="Times New Roman"/>
                <w:szCs w:val="24"/>
              </w:rPr>
              <w:t>.Okul bahçesinin dış mekan etkinlikleri için uygun olması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3.Her sınıfta bilgisayar ve projeksiyon makinesi olması</w:t>
            </w:r>
          </w:p>
        </w:tc>
      </w:tr>
    </w:tbl>
    <w:p w:rsidR="0002497E" w:rsidRPr="0002497E" w:rsidRDefault="0002497E" w:rsidP="0002497E">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lastRenderedPageBreak/>
              <w:t>Bütçe</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bütçesinin var olması ve bütçenin veli katkılarıyla oluşması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rsidR="00586D13" w:rsidRPr="00386E97" w:rsidRDefault="00586D13" w:rsidP="008C6F67">
            <w:pPr>
              <w:spacing w:after="0" w:line="252" w:lineRule="exact"/>
              <w:rPr>
                <w:rFonts w:ascii="Times New Roman" w:hAnsi="Times New Roman"/>
                <w:szCs w:val="24"/>
              </w:rPr>
            </w:pPr>
            <w:r w:rsidRPr="00386E97">
              <w:rPr>
                <w:rFonts w:ascii="Times New Roman" w:hAnsi="Times New Roman"/>
                <w:szCs w:val="24"/>
              </w:rPr>
              <w:t>3.Komisyonların etkin çalışması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4.Yeniliklerin okul yönetimi ve öğretmenler tarafından takip edilerek uygulanması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3.Okul yönetici ve öğretmenlerinin ihtiyaç duyduğunda İlçe Milli Eğitim Müdürlüğü yöneticilerine ulaşabilmesi</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4.Okul Aile Birliğinin iş birliğine açık olması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586D13" w:rsidRPr="00386E97" w:rsidRDefault="00586D13" w:rsidP="008C6F67">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rsidR="00586D13" w:rsidRPr="00386E97" w:rsidRDefault="000E30DA" w:rsidP="000E30DA">
            <w:pPr>
              <w:spacing w:after="0" w:line="240" w:lineRule="auto"/>
              <w:jc w:val="both"/>
              <w:rPr>
                <w:rFonts w:ascii="Times New Roman" w:hAnsi="Times New Roman"/>
                <w:szCs w:val="24"/>
              </w:rPr>
            </w:pPr>
            <w:r>
              <w:rPr>
                <w:rFonts w:ascii="Times New Roman" w:hAnsi="Times New Roman"/>
                <w:szCs w:val="24"/>
              </w:rPr>
              <w:t>3</w:t>
            </w:r>
            <w:r w:rsidR="00586D13" w:rsidRPr="00386E97">
              <w:rPr>
                <w:rFonts w:ascii="Times New Roman" w:hAnsi="Times New Roman"/>
                <w:szCs w:val="24"/>
              </w:rPr>
              <w:t>. Okulumuzun güçlü bir bilgi birikimine ve deneyime sahip olması</w:t>
            </w:r>
          </w:p>
          <w:p w:rsidR="00586D13" w:rsidRPr="00386E97" w:rsidRDefault="000E30DA" w:rsidP="008C6F67">
            <w:pPr>
              <w:spacing w:after="0"/>
              <w:jc w:val="both"/>
              <w:rPr>
                <w:rFonts w:ascii="Times New Roman" w:hAnsi="Times New Roman"/>
                <w:szCs w:val="24"/>
              </w:rPr>
            </w:pPr>
            <w:r>
              <w:rPr>
                <w:rFonts w:ascii="Times New Roman" w:hAnsi="Times New Roman"/>
                <w:szCs w:val="24"/>
              </w:rPr>
              <w:t>4</w:t>
            </w:r>
            <w:r w:rsidR="00586D13" w:rsidRPr="00386E97">
              <w:rPr>
                <w:rFonts w:ascii="Times New Roman" w:hAnsi="Times New Roman"/>
                <w:szCs w:val="24"/>
              </w:rPr>
              <w:t>.Bağımsız bir anaokulu olmamız yeterli personel çalışması ve ihtiyaçların giderilebilmesi</w:t>
            </w:r>
          </w:p>
        </w:tc>
      </w:tr>
    </w:tbl>
    <w:p w:rsidR="00586D13" w:rsidRDefault="00586D13" w:rsidP="00586D13">
      <w:pPr>
        <w:spacing w:after="0"/>
        <w:jc w:val="both"/>
        <w:rPr>
          <w:szCs w:val="24"/>
        </w:rPr>
      </w:pPr>
    </w:p>
    <w:p w:rsidR="00586D13" w:rsidRDefault="00586D13" w:rsidP="0049575C">
      <w:pPr>
        <w:spacing w:after="0"/>
        <w:ind w:firstLine="708"/>
        <w:jc w:val="both"/>
        <w:rPr>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0E30DA" w:rsidRDefault="000E30DA"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p w:rsidR="00586D13" w:rsidRPr="00586D13" w:rsidRDefault="00586D13" w:rsidP="00586D13">
      <w:pPr>
        <w:spacing w:after="0"/>
        <w:jc w:val="both"/>
        <w:rPr>
          <w:b/>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rsidR="00586D13" w:rsidRDefault="000E30DA" w:rsidP="008C6F67">
            <w:pPr>
              <w:spacing w:after="0"/>
              <w:jc w:val="both"/>
              <w:rPr>
                <w:rFonts w:ascii="Times New Roman" w:hAnsi="Times New Roman"/>
                <w:szCs w:val="24"/>
              </w:rPr>
            </w:pPr>
            <w:r>
              <w:rPr>
                <w:rFonts w:ascii="Times New Roman" w:hAnsi="Times New Roman"/>
                <w:szCs w:val="24"/>
              </w:rPr>
              <w:t>1</w:t>
            </w:r>
            <w:r w:rsidR="00586D13" w:rsidRPr="00386E97">
              <w:rPr>
                <w:rFonts w:ascii="Times New Roman" w:hAnsi="Times New Roman"/>
                <w:szCs w:val="24"/>
              </w:rPr>
              <w:t>.Bireysel performansların takdir ve ödüllendirmelerinin okul</w:t>
            </w:r>
            <w:r w:rsidR="00586D13">
              <w:rPr>
                <w:rFonts w:ascii="Times New Roman" w:hAnsi="Times New Roman"/>
                <w:szCs w:val="24"/>
              </w:rPr>
              <w:t xml:space="preserve"> </w:t>
            </w:r>
            <w:r w:rsidR="00586D13" w:rsidRPr="00386E97">
              <w:rPr>
                <w:rFonts w:ascii="Times New Roman" w:hAnsi="Times New Roman"/>
                <w:szCs w:val="24"/>
              </w:rPr>
              <w:t>dışı üst yönetimleri tarafından yapılamaması</w:t>
            </w:r>
          </w:p>
          <w:p w:rsidR="000E30DA" w:rsidRPr="00386E97" w:rsidRDefault="000E30DA" w:rsidP="008C6F67">
            <w:pPr>
              <w:spacing w:after="0"/>
              <w:jc w:val="both"/>
              <w:rPr>
                <w:rFonts w:ascii="Times New Roman" w:hAnsi="Times New Roman"/>
                <w:szCs w:val="24"/>
              </w:rPr>
            </w:pPr>
            <w:r>
              <w:rPr>
                <w:rFonts w:ascii="Times New Roman" w:hAnsi="Times New Roman"/>
                <w:szCs w:val="24"/>
              </w:rPr>
              <w:t>2.</w:t>
            </w:r>
            <w:r w:rsidRPr="006B2DAE">
              <w:rPr>
                <w:rFonts w:ascii="Arial" w:hAnsi="Arial" w:cs="Arial"/>
                <w:bCs/>
                <w:sz w:val="18"/>
                <w:szCs w:val="18"/>
              </w:rPr>
              <w:t xml:space="preserve"> </w:t>
            </w:r>
            <w:r w:rsidRPr="000E30DA">
              <w:rPr>
                <w:rFonts w:ascii="Times New Roman" w:hAnsi="Times New Roman"/>
                <w:bCs/>
                <w:szCs w:val="24"/>
              </w:rPr>
              <w:t>Başarılı olan personelin ödüllendirilmemesi,</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rsidR="00586D13" w:rsidRDefault="000E30DA" w:rsidP="008C6F67">
            <w:pPr>
              <w:tabs>
                <w:tab w:val="left" w:pos="700"/>
              </w:tabs>
              <w:spacing w:after="0" w:line="0" w:lineRule="atLeast"/>
              <w:rPr>
                <w:rFonts w:ascii="Times New Roman" w:hAnsi="Times New Roman"/>
                <w:szCs w:val="24"/>
              </w:rPr>
            </w:pPr>
            <w:r>
              <w:rPr>
                <w:rFonts w:ascii="Times New Roman" w:hAnsi="Times New Roman"/>
                <w:szCs w:val="24"/>
              </w:rPr>
              <w:t>2</w:t>
            </w:r>
            <w:r w:rsidR="00586D13" w:rsidRPr="00386E97">
              <w:rPr>
                <w:rFonts w:ascii="Times New Roman" w:hAnsi="Times New Roman"/>
                <w:szCs w:val="24"/>
              </w:rPr>
              <w:t>.Parçalanmış ailelere mensup öğrenci sayısının fazlalığı</w:t>
            </w:r>
          </w:p>
          <w:p w:rsidR="000E30DA" w:rsidRPr="00386E97" w:rsidRDefault="000E30DA" w:rsidP="008C6F67">
            <w:pPr>
              <w:tabs>
                <w:tab w:val="left" w:pos="700"/>
              </w:tabs>
              <w:spacing w:after="0" w:line="0" w:lineRule="atLeast"/>
              <w:rPr>
                <w:rFonts w:ascii="Times New Roman" w:hAnsi="Times New Roman"/>
                <w:szCs w:val="24"/>
              </w:rPr>
            </w:pPr>
            <w:r>
              <w:rPr>
                <w:rFonts w:ascii="Times New Roman" w:hAnsi="Times New Roman"/>
                <w:szCs w:val="24"/>
              </w:rPr>
              <w:t>3.</w:t>
            </w:r>
            <w:r w:rsidRPr="006B2DAE">
              <w:rPr>
                <w:rFonts w:ascii="Arial" w:hAnsi="Arial" w:cs="Arial"/>
                <w:bCs/>
                <w:sz w:val="18"/>
                <w:szCs w:val="18"/>
              </w:rPr>
              <w:t xml:space="preserve"> </w:t>
            </w:r>
            <w:r w:rsidRPr="000E30DA">
              <w:rPr>
                <w:rFonts w:ascii="Times New Roman" w:hAnsi="Times New Roman"/>
                <w:bCs/>
                <w:szCs w:val="24"/>
              </w:rPr>
              <w:t>Velilerin eğitim düzeylerinin düşük olması,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Pr>
                <w:rFonts w:ascii="Times New Roman" w:hAnsi="Times New Roman"/>
                <w:szCs w:val="24"/>
              </w:rPr>
              <w:t xml:space="preserve">1. Okulun </w:t>
            </w:r>
            <w:r w:rsidRPr="00386E97">
              <w:rPr>
                <w:rFonts w:ascii="Times New Roman" w:hAnsi="Times New Roman"/>
                <w:szCs w:val="24"/>
              </w:rPr>
              <w:t>cadde üzerinde bulunmasından kaynaklanan güvenlik sorunu</w:t>
            </w:r>
          </w:p>
          <w:p w:rsidR="00586D13" w:rsidRPr="00386E97" w:rsidRDefault="000E30DA" w:rsidP="000E30DA">
            <w:pPr>
              <w:spacing w:after="0"/>
              <w:jc w:val="both"/>
              <w:rPr>
                <w:rFonts w:ascii="Times New Roman" w:hAnsi="Times New Roman"/>
                <w:szCs w:val="24"/>
              </w:rPr>
            </w:pPr>
            <w:r>
              <w:rPr>
                <w:rFonts w:ascii="Times New Roman" w:hAnsi="Times New Roman"/>
                <w:szCs w:val="24"/>
              </w:rPr>
              <w:t>2. Okul binasının gereksiz yere büyük olması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86D13" w:rsidRPr="00386E97" w:rsidRDefault="000E30DA" w:rsidP="008C6F67">
            <w:pPr>
              <w:tabs>
                <w:tab w:val="left" w:pos="700"/>
              </w:tabs>
              <w:spacing w:after="0" w:line="0" w:lineRule="atLeast"/>
              <w:rPr>
                <w:rFonts w:ascii="Times New Roman" w:hAnsi="Times New Roman"/>
                <w:szCs w:val="24"/>
              </w:rPr>
            </w:pPr>
            <w:r>
              <w:rPr>
                <w:rFonts w:ascii="Times New Roman" w:hAnsi="Times New Roman"/>
                <w:szCs w:val="24"/>
              </w:rPr>
              <w:t>1</w:t>
            </w:r>
            <w:r w:rsidR="00586D13" w:rsidRPr="00386E97">
              <w:rPr>
                <w:rFonts w:ascii="Times New Roman" w:hAnsi="Times New Roman"/>
                <w:szCs w:val="24"/>
              </w:rPr>
              <w:t>. Okulda bir spor salonunun olmaması</w:t>
            </w:r>
          </w:p>
          <w:p w:rsidR="00586D13" w:rsidRPr="00386E97" w:rsidRDefault="000E30DA" w:rsidP="008C6F67">
            <w:pPr>
              <w:spacing w:after="0" w:line="240" w:lineRule="auto"/>
              <w:jc w:val="both"/>
              <w:rPr>
                <w:rFonts w:ascii="Times New Roman" w:hAnsi="Times New Roman"/>
                <w:szCs w:val="24"/>
              </w:rPr>
            </w:pPr>
            <w:r>
              <w:rPr>
                <w:rFonts w:ascii="Times New Roman" w:hAnsi="Times New Roman"/>
                <w:szCs w:val="24"/>
              </w:rPr>
              <w:t>2</w:t>
            </w:r>
            <w:r w:rsidR="00586D13" w:rsidRPr="00386E97">
              <w:rPr>
                <w:rFonts w:ascii="Times New Roman" w:hAnsi="Times New Roman"/>
                <w:szCs w:val="24"/>
              </w:rPr>
              <w:t>.Okul çatısının dış etkilere açık olması nedeniyle onarım ihtiyacı</w:t>
            </w:r>
          </w:p>
          <w:p w:rsidR="00586D13" w:rsidRPr="00386E97" w:rsidRDefault="00586D13" w:rsidP="008C6F67">
            <w:pPr>
              <w:spacing w:after="0" w:line="240" w:lineRule="auto"/>
              <w:jc w:val="both"/>
              <w:rPr>
                <w:rFonts w:ascii="Times New Roman" w:hAnsi="Times New Roman"/>
                <w:szCs w:val="24"/>
              </w:rPr>
            </w:pP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1.Personel verimliliğinin arttırılması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2.Sportif yarışmalara branş öğretmeni olmadığından dolayı katılımın olamaması</w:t>
            </w:r>
          </w:p>
        </w:tc>
      </w:tr>
    </w:tbl>
    <w:p w:rsidR="00586D13" w:rsidRDefault="00586D13" w:rsidP="00586D13">
      <w:pPr>
        <w:spacing w:after="0"/>
        <w:jc w:val="both"/>
        <w:rPr>
          <w:szCs w:val="24"/>
        </w:rPr>
      </w:pPr>
    </w:p>
    <w:p w:rsidR="003B2969" w:rsidRDefault="003B2969" w:rsidP="00710994">
      <w:pPr>
        <w:pStyle w:val="Balk3"/>
      </w:pPr>
    </w:p>
    <w:p w:rsidR="003B2969" w:rsidRDefault="003B2969" w:rsidP="00710994">
      <w:pPr>
        <w:pStyle w:val="Balk3"/>
      </w:pPr>
    </w:p>
    <w:p w:rsidR="003B2969" w:rsidRDefault="003B2969" w:rsidP="00710994">
      <w:pPr>
        <w:pStyle w:val="Balk3"/>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623A19" w:rsidRPr="00623A19" w:rsidRDefault="009029FB" w:rsidP="003B2969">
      <w:pPr>
        <w:spacing w:after="0"/>
        <w:ind w:firstLine="708"/>
        <w:jc w:val="both"/>
        <w:rPr>
          <w:b/>
          <w:szCs w:val="24"/>
        </w:rPr>
      </w:pPr>
      <w:r>
        <w:rPr>
          <w:b/>
          <w:szCs w:val="24"/>
        </w:rPr>
        <w:t>Fırsatla</w:t>
      </w:r>
      <w:r w:rsidR="003B2969">
        <w:rPr>
          <w:b/>
          <w:szCs w:val="24"/>
        </w:rPr>
        <w:t>r</w:t>
      </w:r>
    </w:p>
    <w:p w:rsidR="009029FB" w:rsidRDefault="009029FB" w:rsidP="00623A19">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Politik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Ekonomik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Sosyolojik</w:t>
            </w:r>
          </w:p>
        </w:tc>
        <w:tc>
          <w:tcPr>
            <w:tcW w:w="10490" w:type="dxa"/>
            <w:shd w:val="clear" w:color="auto" w:fill="auto"/>
          </w:tcPr>
          <w:p w:rsidR="00623A19" w:rsidRPr="00D41148" w:rsidRDefault="00623A19" w:rsidP="00623A19">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Teknolojik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Mevzuat-Yasal</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Ekolojik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623A19" w:rsidRDefault="00623A19" w:rsidP="00623A19">
      <w:pPr>
        <w:spacing w:after="0"/>
        <w:jc w:val="both"/>
        <w:rPr>
          <w:szCs w:val="24"/>
        </w:rPr>
      </w:pPr>
    </w:p>
    <w:p w:rsidR="003B2969" w:rsidRDefault="003B2969" w:rsidP="00623A19">
      <w:pPr>
        <w:spacing w:after="0"/>
        <w:jc w:val="both"/>
        <w:rPr>
          <w:szCs w:val="24"/>
        </w:rPr>
      </w:pPr>
    </w:p>
    <w:p w:rsidR="003B2969" w:rsidRDefault="003B2969" w:rsidP="00623A19">
      <w:pPr>
        <w:spacing w:after="0"/>
        <w:jc w:val="both"/>
        <w:rPr>
          <w:szCs w:val="24"/>
        </w:rPr>
      </w:pPr>
    </w:p>
    <w:p w:rsidR="003B2969" w:rsidRDefault="003B2969" w:rsidP="00623A19">
      <w:pPr>
        <w:spacing w:after="0"/>
        <w:jc w:val="both"/>
        <w:rPr>
          <w:szCs w:val="24"/>
        </w:rPr>
      </w:pPr>
    </w:p>
    <w:p w:rsidR="003B2969" w:rsidRDefault="003B2969" w:rsidP="00623A19">
      <w:pPr>
        <w:spacing w:after="0"/>
        <w:jc w:val="both"/>
        <w:rPr>
          <w:szCs w:val="24"/>
        </w:rPr>
      </w:pPr>
    </w:p>
    <w:p w:rsidR="00623A19" w:rsidRPr="003B2969" w:rsidRDefault="009029FB" w:rsidP="003B2969">
      <w:pPr>
        <w:spacing w:after="0"/>
        <w:ind w:firstLine="708"/>
        <w:jc w:val="both"/>
        <w:rPr>
          <w:b/>
          <w:szCs w:val="24"/>
        </w:rPr>
      </w:pPr>
      <w:r>
        <w:rPr>
          <w:b/>
          <w:szCs w:val="24"/>
        </w:rPr>
        <w:lastRenderedPageBreak/>
        <w:t>Tehditler</w:t>
      </w:r>
      <w:bookmarkStart w:id="37" w:name="_Toc416085141"/>
      <w:bookmarkStart w:id="38" w:name="_Toc529519454"/>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623A19" w:rsidRPr="00D41148" w:rsidTr="008C6F67">
        <w:tc>
          <w:tcPr>
            <w:tcW w:w="2518" w:type="dxa"/>
          </w:tcPr>
          <w:p w:rsidR="00623A19" w:rsidRPr="00D41148" w:rsidRDefault="00623A19" w:rsidP="008C6F67">
            <w:pPr>
              <w:spacing w:after="0"/>
              <w:jc w:val="both"/>
              <w:rPr>
                <w:szCs w:val="24"/>
              </w:rPr>
            </w:pPr>
            <w:r>
              <w:rPr>
                <w:szCs w:val="24"/>
              </w:rPr>
              <w:t>Politik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623A19" w:rsidRPr="00D41148" w:rsidTr="008C6F67">
        <w:tc>
          <w:tcPr>
            <w:tcW w:w="2518" w:type="dxa"/>
          </w:tcPr>
          <w:p w:rsidR="00623A19" w:rsidRPr="00D41148" w:rsidRDefault="00623A19" w:rsidP="008C6F67">
            <w:pPr>
              <w:spacing w:after="0"/>
              <w:jc w:val="both"/>
              <w:rPr>
                <w:szCs w:val="24"/>
              </w:rPr>
            </w:pPr>
            <w:r>
              <w:rPr>
                <w:szCs w:val="24"/>
              </w:rPr>
              <w:t>Ekonomik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623A19" w:rsidRPr="00D41148" w:rsidTr="008C6F67">
        <w:tc>
          <w:tcPr>
            <w:tcW w:w="2518" w:type="dxa"/>
          </w:tcPr>
          <w:p w:rsidR="00623A19" w:rsidRPr="00D41148" w:rsidRDefault="00623A19" w:rsidP="008C6F67">
            <w:pPr>
              <w:spacing w:after="0"/>
              <w:jc w:val="both"/>
              <w:rPr>
                <w:szCs w:val="24"/>
              </w:rPr>
            </w:pPr>
            <w:r>
              <w:rPr>
                <w:szCs w:val="24"/>
              </w:rPr>
              <w:t>Sosyolojik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623A19" w:rsidRPr="00D41148" w:rsidTr="008C6F67">
        <w:tc>
          <w:tcPr>
            <w:tcW w:w="2518" w:type="dxa"/>
          </w:tcPr>
          <w:p w:rsidR="00623A19" w:rsidRPr="00D41148" w:rsidRDefault="00623A19" w:rsidP="008C6F67">
            <w:pPr>
              <w:spacing w:after="0"/>
              <w:jc w:val="both"/>
              <w:rPr>
                <w:szCs w:val="24"/>
              </w:rPr>
            </w:pPr>
            <w:r>
              <w:rPr>
                <w:szCs w:val="24"/>
              </w:rPr>
              <w:t>Teknolojik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623A19" w:rsidRPr="00D41148" w:rsidTr="008C6F67">
        <w:tc>
          <w:tcPr>
            <w:tcW w:w="2518" w:type="dxa"/>
          </w:tcPr>
          <w:p w:rsidR="00623A19" w:rsidRPr="00D41148" w:rsidRDefault="00623A19" w:rsidP="008C6F67">
            <w:pPr>
              <w:spacing w:after="0"/>
              <w:jc w:val="both"/>
              <w:rPr>
                <w:szCs w:val="24"/>
              </w:rPr>
            </w:pPr>
            <w:r>
              <w:rPr>
                <w:szCs w:val="24"/>
              </w:rPr>
              <w:t>Mevzuat-Yasal</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623A19" w:rsidRPr="00D41148" w:rsidTr="008C6F67">
        <w:tc>
          <w:tcPr>
            <w:tcW w:w="2518" w:type="dxa"/>
          </w:tcPr>
          <w:p w:rsidR="00623A19" w:rsidRPr="00D41148" w:rsidRDefault="00623A19" w:rsidP="008C6F67">
            <w:pPr>
              <w:spacing w:after="0"/>
              <w:jc w:val="both"/>
              <w:rPr>
                <w:szCs w:val="24"/>
              </w:rPr>
            </w:pPr>
            <w:r>
              <w:rPr>
                <w:szCs w:val="24"/>
              </w:rPr>
              <w:t>Ekolojik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rsidR="00623A19" w:rsidRDefault="00623A19" w:rsidP="007204B0"/>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696034" w:rsidRDefault="00696034" w:rsidP="008B2537">
      <w:pPr>
        <w:spacing w:after="0"/>
        <w:ind w:firstLine="708"/>
        <w:jc w:val="both"/>
        <w:rPr>
          <w:szCs w:val="24"/>
        </w:rPr>
      </w:pPr>
    </w:p>
    <w:p w:rsidR="00696034" w:rsidRDefault="00696034" w:rsidP="008B2537">
      <w:pPr>
        <w:spacing w:after="0"/>
        <w:ind w:firstLine="708"/>
        <w:jc w:val="both"/>
        <w:rPr>
          <w:szCs w:val="24"/>
        </w:rPr>
      </w:pPr>
    </w:p>
    <w:p w:rsidR="00696034" w:rsidRDefault="00696034"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696034" w:rsidRDefault="00696034" w:rsidP="00A20B34">
      <w:pPr>
        <w:pStyle w:val="Balk3"/>
        <w:rPr>
          <w:b/>
        </w:rPr>
      </w:pPr>
      <w:bookmarkStart w:id="40" w:name="_Toc416084890"/>
    </w:p>
    <w:p w:rsidR="00696034" w:rsidRDefault="00696034" w:rsidP="00A20B34">
      <w:pPr>
        <w:pStyle w:val="Balk3"/>
        <w:rPr>
          <w:b/>
        </w:rPr>
      </w:pPr>
    </w:p>
    <w:p w:rsidR="00696034" w:rsidRDefault="00696034" w:rsidP="00A20B34">
      <w:pPr>
        <w:pStyle w:val="Balk3"/>
        <w:rPr>
          <w:b/>
        </w:rPr>
      </w:pPr>
    </w:p>
    <w:p w:rsidR="00A20B34" w:rsidRPr="003E7373" w:rsidRDefault="00DB7089" w:rsidP="00A20B34">
      <w:pPr>
        <w:pStyle w:val="Balk3"/>
        <w:rPr>
          <w:b/>
        </w:rPr>
      </w:pPr>
      <w:r w:rsidRPr="003E7373">
        <w:rPr>
          <w:b/>
        </w:rPr>
        <w:t>Gelişim ve Sorun Alanları</w:t>
      </w:r>
      <w:r w:rsidR="00A20B34" w:rsidRPr="003E7373">
        <w:rPr>
          <w:b/>
        </w:rPr>
        <w:t>mız</w:t>
      </w:r>
    </w:p>
    <w:bookmarkEnd w:id="40"/>
    <w:p w:rsidR="008C6F67" w:rsidRDefault="008C6F67" w:rsidP="004778E9">
      <w:pPr>
        <w:rPr>
          <w:szCs w:val="24"/>
        </w:rPr>
      </w:pPr>
      <w:r>
        <w:rPr>
          <w:szCs w:val="24"/>
        </w:rPr>
        <w:t>Örnek:</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3091"/>
      </w:tblGrid>
      <w:tr w:rsidR="008C6F67" w:rsidRPr="00386E97" w:rsidTr="008C6F67">
        <w:trPr>
          <w:trHeight w:val="300"/>
        </w:trPr>
        <w:tc>
          <w:tcPr>
            <w:tcW w:w="13800"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8C6F67" w:rsidRPr="00386E97" w:rsidTr="008C6F67">
        <w:trPr>
          <w:trHeight w:val="342"/>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8C6F67" w:rsidRPr="00386E97" w:rsidTr="008C6F67">
        <w:trPr>
          <w:trHeight w:val="330"/>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8C6F67" w:rsidRPr="00386E97" w:rsidTr="008C6F67">
        <w:trPr>
          <w:trHeight w:val="394"/>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rsidR="008C6F67" w:rsidRPr="00386E97" w:rsidRDefault="008C6F67" w:rsidP="008C6F67">
            <w:pPr>
              <w:spacing w:after="0" w:line="240" w:lineRule="auto"/>
              <w:rPr>
                <w:rFonts w:ascii="Times New Roman" w:hAnsi="Times New Roman"/>
                <w:color w:val="000000"/>
                <w:szCs w:val="24"/>
              </w:rPr>
            </w:pPr>
          </w:p>
        </w:tc>
      </w:tr>
    </w:tbl>
    <w:p w:rsidR="008C6F67" w:rsidRDefault="008C6F67" w:rsidP="001B455A">
      <w:pPr>
        <w:rPr>
          <w:szCs w:val="24"/>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12981"/>
      </w:tblGrid>
      <w:tr w:rsidR="008C6F67" w:rsidRPr="00386E97" w:rsidTr="008C6F67">
        <w:trPr>
          <w:trHeight w:val="114"/>
        </w:trPr>
        <w:tc>
          <w:tcPr>
            <w:tcW w:w="13747"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2.TEMA: EĞİTİM VE ÖĞRETİMDE KALİTE</w:t>
            </w:r>
          </w:p>
        </w:tc>
      </w:tr>
      <w:tr w:rsidR="008C6F67" w:rsidRPr="00386E97" w:rsidTr="008C6F67">
        <w:trPr>
          <w:trHeight w:val="57"/>
        </w:trPr>
        <w:tc>
          <w:tcPr>
            <w:tcW w:w="766" w:type="dxa"/>
            <w:vAlign w:val="center"/>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sidR="003E7373">
              <w:rPr>
                <w:rFonts w:ascii="Times New Roman" w:hAnsi="Times New Roman"/>
                <w:color w:val="000000"/>
                <w:szCs w:val="24"/>
              </w:rPr>
              <w:t xml:space="preserve"> oluşturulması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298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7</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bl>
    <w:p w:rsidR="008C6F67" w:rsidRDefault="008C6F67" w:rsidP="001B455A">
      <w:pPr>
        <w:rPr>
          <w:szCs w:val="24"/>
        </w:rPr>
      </w:pPr>
    </w:p>
    <w:p w:rsidR="008C6F67" w:rsidRDefault="008C6F67" w:rsidP="001B455A">
      <w:pPr>
        <w:rPr>
          <w:szCs w:val="24"/>
        </w:rPr>
      </w:pPr>
    </w:p>
    <w:p w:rsidR="008C6F67" w:rsidRDefault="008C6F67" w:rsidP="002B6FDB">
      <w:bookmarkStart w:id="41" w:name="_Toc416085142"/>
      <w:bookmarkStart w:id="42" w:name="_Toc529519455"/>
    </w:p>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081"/>
      </w:tblGrid>
      <w:tr w:rsidR="008C6F67" w:rsidRPr="00386E97" w:rsidTr="008C6F67">
        <w:trPr>
          <w:trHeight w:val="333"/>
        </w:trPr>
        <w:tc>
          <w:tcPr>
            <w:tcW w:w="13790"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lastRenderedPageBreak/>
              <w:t>3.TEMA: KURUMSAL KAPASİTE</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8C6F67" w:rsidRPr="00386E97" w:rsidTr="008C6F67">
        <w:trPr>
          <w:trHeight w:val="400"/>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8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8C6F67" w:rsidRPr="00386E97" w:rsidTr="008C6F67">
        <w:trPr>
          <w:trHeight w:val="391"/>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3081" w:type="dxa"/>
            <w:vAlign w:val="center"/>
          </w:tcPr>
          <w:p w:rsidR="008C6F67" w:rsidRPr="00386E97" w:rsidRDefault="008C6F67" w:rsidP="008C6F67">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3081" w:type="dxa"/>
            <w:vAlign w:val="center"/>
          </w:tcPr>
          <w:p w:rsidR="008C6F67" w:rsidRPr="00386E97" w:rsidRDefault="008C6F67" w:rsidP="00696034">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r w:rsidR="00696034">
              <w:rPr>
                <w:rFonts w:ascii="Times New Roman" w:hAnsi="Times New Roman"/>
                <w:color w:val="000000"/>
                <w:szCs w:val="24"/>
              </w:rPr>
              <w:t>,</w:t>
            </w:r>
            <w:r w:rsidR="00696034" w:rsidRPr="00DC60CF">
              <w:rPr>
                <w:color w:val="000000"/>
                <w:szCs w:val="24"/>
              </w:rPr>
              <w:t xml:space="preserve"> </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308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r w:rsidR="00696034" w:rsidRPr="00386E97" w:rsidTr="008C6F67">
        <w:trPr>
          <w:trHeight w:val="333"/>
        </w:trPr>
        <w:tc>
          <w:tcPr>
            <w:tcW w:w="709" w:type="dxa"/>
            <w:vAlign w:val="center"/>
            <w:hideMark/>
          </w:tcPr>
          <w:p w:rsidR="00696034" w:rsidRPr="00386E97" w:rsidRDefault="00696034" w:rsidP="008C6F67">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13081" w:type="dxa"/>
            <w:vAlign w:val="center"/>
          </w:tcPr>
          <w:p w:rsidR="00696034" w:rsidRPr="00386E97" w:rsidRDefault="00696034" w:rsidP="008C6F67">
            <w:pPr>
              <w:tabs>
                <w:tab w:val="left" w:pos="427"/>
              </w:tabs>
              <w:spacing w:after="0" w:line="240" w:lineRule="auto"/>
              <w:ind w:right="709"/>
              <w:rPr>
                <w:rFonts w:ascii="Times New Roman" w:hAnsi="Times New Roman"/>
                <w:color w:val="000000"/>
                <w:szCs w:val="24"/>
              </w:rPr>
            </w:pPr>
            <w:r w:rsidRPr="00DC60CF">
              <w:rPr>
                <w:color w:val="000000"/>
                <w:szCs w:val="24"/>
              </w:rPr>
              <w:t>Kurum kültürünün geliştirilmesi</w:t>
            </w:r>
          </w:p>
        </w:tc>
      </w:tr>
    </w:tbl>
    <w:p w:rsidR="00696034" w:rsidRDefault="00696034" w:rsidP="00696034">
      <w:bookmarkStart w:id="43" w:name="_Toc411525143"/>
      <w:bookmarkStart w:id="44" w:name="_Toc416085144"/>
      <w:bookmarkStart w:id="45" w:name="_Toc529519458"/>
      <w:bookmarkStart w:id="46" w:name="_Toc531097539"/>
      <w:bookmarkEnd w:id="41"/>
      <w:bookmarkEnd w:id="42"/>
    </w:p>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696034" w:rsidRDefault="00696034" w:rsidP="00696034"/>
    <w:p w:rsidR="00153471" w:rsidRPr="00A47F2F" w:rsidRDefault="008D4E73" w:rsidP="00696034">
      <w:r>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696034" w:rsidRPr="00FB5372" w:rsidRDefault="00696034" w:rsidP="00696034">
      <w:pPr>
        <w:spacing w:after="0" w:line="240" w:lineRule="auto"/>
        <w:ind w:firstLine="708"/>
        <w:jc w:val="both"/>
        <w:rPr>
          <w:rFonts w:cs="Arial"/>
          <w:szCs w:val="24"/>
        </w:rPr>
      </w:pPr>
      <w:r w:rsidRPr="00FB5372">
        <w:rPr>
          <w:rFonts w:cs="Arial"/>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B11140" w:rsidRDefault="00B11140" w:rsidP="00B11140">
      <w:pPr>
        <w:ind w:left="284"/>
        <w:jc w:val="both"/>
        <w:rPr>
          <w:szCs w:val="24"/>
        </w:rPr>
      </w:pPr>
    </w:p>
    <w:p w:rsidR="00B11140" w:rsidRDefault="00B11140" w:rsidP="00B11140">
      <w:pPr>
        <w:ind w:left="284"/>
        <w:jc w:val="both"/>
        <w:rPr>
          <w:szCs w:val="24"/>
        </w:rPr>
      </w:pP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696034" w:rsidRPr="00FB5372" w:rsidRDefault="00696034" w:rsidP="00696034">
      <w:pPr>
        <w:spacing w:after="200" w:line="276" w:lineRule="auto"/>
        <w:ind w:firstLine="708"/>
        <w:rPr>
          <w:rFonts w:eastAsia="Calibri" w:cs="Arial"/>
          <w:szCs w:val="24"/>
        </w:rPr>
      </w:pPr>
      <w:r w:rsidRPr="00FB5372">
        <w:rPr>
          <w:rFonts w:cs="Arial"/>
          <w:szCs w:val="24"/>
        </w:rPr>
        <w:t>Her öğrencinin iyi bir üst eğitim kurumuna yerleşmesini ve sosyal becerilerini geliştirmesini, toplumsal ve milli değerleri yaşamasını sağlamak, çocuklarımıza mutlu ve başarılı bireyler olma isteği ve yeteneğini kazandırmaktır</w:t>
      </w:r>
    </w:p>
    <w:p w:rsidR="00B11140" w:rsidRDefault="00B11140" w:rsidP="00B11140">
      <w:pPr>
        <w:ind w:left="284"/>
        <w:jc w:val="both"/>
        <w:rPr>
          <w:b/>
          <w:szCs w:val="24"/>
        </w:rPr>
      </w:pPr>
    </w:p>
    <w:p w:rsidR="00696034" w:rsidRDefault="00696034" w:rsidP="00D41148">
      <w:pPr>
        <w:pStyle w:val="Balk2"/>
      </w:pPr>
      <w:bookmarkStart w:id="51" w:name="_Toc531097542"/>
    </w:p>
    <w:p w:rsidR="008E325C" w:rsidRPr="00A47F2F" w:rsidRDefault="001D2506" w:rsidP="00D41148">
      <w:pPr>
        <w:pStyle w:val="Balk2"/>
      </w:pPr>
      <w:r w:rsidRPr="00A47F2F">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696034" w:rsidRPr="007B4599" w:rsidRDefault="00696034" w:rsidP="00696034">
      <w:pPr>
        <w:pStyle w:val="ListeParagraf"/>
        <w:spacing w:after="0" w:line="360" w:lineRule="auto"/>
        <w:ind w:left="1118"/>
        <w:jc w:val="both"/>
        <w:rPr>
          <w:rFonts w:cs="Arial"/>
          <w:szCs w:val="24"/>
        </w:rPr>
      </w:pPr>
      <w:r w:rsidRPr="007B4599">
        <w:rPr>
          <w:rFonts w:eastAsia="AGaramondPro-Regular"/>
          <w:b/>
          <w:szCs w:val="24"/>
        </w:rPr>
        <w:t xml:space="preserve">1) </w:t>
      </w:r>
      <w:r w:rsidRPr="007B4599">
        <w:rPr>
          <w:rFonts w:cs="Arial"/>
          <w:szCs w:val="24"/>
        </w:rPr>
        <w:t>Önce insan,</w:t>
      </w:r>
    </w:p>
    <w:p w:rsidR="00696034" w:rsidRPr="007B4599" w:rsidRDefault="00696034" w:rsidP="00696034">
      <w:pPr>
        <w:pStyle w:val="ListeParagraf"/>
        <w:spacing w:after="0" w:line="360" w:lineRule="auto"/>
        <w:ind w:left="1118"/>
        <w:jc w:val="both"/>
        <w:rPr>
          <w:rFonts w:cs="Arial"/>
          <w:szCs w:val="24"/>
        </w:rPr>
      </w:pPr>
      <w:r w:rsidRPr="007B4599">
        <w:rPr>
          <w:rFonts w:cs="Arial"/>
          <w:szCs w:val="24"/>
        </w:rPr>
        <w:t>2)Karşılıklı güven ve dürüstlük,</w:t>
      </w:r>
    </w:p>
    <w:p w:rsidR="00696034" w:rsidRPr="007B4599" w:rsidRDefault="00696034" w:rsidP="00696034">
      <w:pPr>
        <w:pStyle w:val="ListeParagraf"/>
        <w:spacing w:after="0" w:line="360" w:lineRule="auto"/>
        <w:ind w:left="1118"/>
        <w:jc w:val="both"/>
        <w:rPr>
          <w:rFonts w:cs="Arial"/>
          <w:szCs w:val="24"/>
        </w:rPr>
      </w:pPr>
      <w:r w:rsidRPr="007B4599">
        <w:rPr>
          <w:rFonts w:cs="Arial"/>
          <w:szCs w:val="24"/>
        </w:rPr>
        <w:t>3)Sabırlı, hoşgörülü ve kararlılık,</w:t>
      </w:r>
    </w:p>
    <w:p w:rsidR="00696034" w:rsidRPr="007B4599" w:rsidRDefault="00696034" w:rsidP="00696034">
      <w:pPr>
        <w:pStyle w:val="AralkYok"/>
        <w:spacing w:line="360" w:lineRule="auto"/>
        <w:ind w:left="1118"/>
        <w:jc w:val="both"/>
        <w:rPr>
          <w:rFonts w:ascii="Book Antiqua" w:hAnsi="Book Antiqua" w:cs="Arial"/>
          <w:sz w:val="24"/>
          <w:szCs w:val="24"/>
        </w:rPr>
      </w:pPr>
      <w:r w:rsidRPr="007B4599">
        <w:rPr>
          <w:rFonts w:ascii="Book Antiqua" w:hAnsi="Book Antiqua" w:cs="Arial"/>
          <w:sz w:val="24"/>
          <w:szCs w:val="24"/>
        </w:rPr>
        <w:t>4)Eğitimde süreklilik anlayışı,</w:t>
      </w:r>
    </w:p>
    <w:p w:rsidR="00696034" w:rsidRPr="007B4599" w:rsidRDefault="00696034" w:rsidP="00696034">
      <w:pPr>
        <w:pStyle w:val="AralkYok"/>
        <w:spacing w:line="360" w:lineRule="auto"/>
        <w:ind w:left="1118"/>
        <w:jc w:val="both"/>
        <w:rPr>
          <w:rFonts w:ascii="Book Antiqua" w:hAnsi="Book Antiqua" w:cs="Arial"/>
          <w:sz w:val="24"/>
          <w:szCs w:val="24"/>
        </w:rPr>
      </w:pPr>
      <w:r w:rsidRPr="007B4599">
        <w:rPr>
          <w:rFonts w:ascii="Book Antiqua" w:hAnsi="Book Antiqua" w:cs="Arial"/>
          <w:sz w:val="24"/>
          <w:szCs w:val="24"/>
        </w:rPr>
        <w:t>5)Adaletli performans değerlendirme,</w:t>
      </w:r>
    </w:p>
    <w:p w:rsidR="00696034" w:rsidRPr="007B4599" w:rsidRDefault="00696034" w:rsidP="00696034">
      <w:pPr>
        <w:pStyle w:val="AralkYok"/>
        <w:spacing w:line="360" w:lineRule="auto"/>
        <w:ind w:left="1118"/>
        <w:jc w:val="both"/>
        <w:rPr>
          <w:rFonts w:ascii="Book Antiqua" w:hAnsi="Book Antiqua" w:cs="Arial"/>
          <w:sz w:val="24"/>
          <w:szCs w:val="24"/>
        </w:rPr>
      </w:pPr>
      <w:r w:rsidRPr="007B4599">
        <w:rPr>
          <w:rFonts w:ascii="Book Antiqua" w:hAnsi="Book Antiqua" w:cs="Arial"/>
          <w:sz w:val="24"/>
          <w:szCs w:val="24"/>
        </w:rPr>
        <w:t>6)Bireysel farkları dikkate almak,</w:t>
      </w:r>
    </w:p>
    <w:p w:rsidR="00696034" w:rsidRPr="007B4599" w:rsidRDefault="00696034" w:rsidP="00696034">
      <w:pPr>
        <w:pStyle w:val="AralkYok"/>
        <w:spacing w:line="360" w:lineRule="auto"/>
        <w:ind w:left="1118"/>
        <w:jc w:val="both"/>
        <w:rPr>
          <w:rFonts w:ascii="Book Antiqua" w:hAnsi="Book Antiqua" w:cs="Arial"/>
          <w:sz w:val="24"/>
          <w:szCs w:val="24"/>
        </w:rPr>
      </w:pPr>
      <w:r w:rsidRPr="007B4599">
        <w:rPr>
          <w:rFonts w:ascii="Book Antiqua" w:hAnsi="Book Antiqua" w:cs="Arial"/>
          <w:sz w:val="24"/>
          <w:szCs w:val="24"/>
        </w:rPr>
        <w:t>7)Kendisiyle ve çevresi ile barışık olmak,</w:t>
      </w:r>
    </w:p>
    <w:p w:rsidR="00696034" w:rsidRPr="007B4599" w:rsidRDefault="00696034" w:rsidP="00696034">
      <w:pPr>
        <w:pStyle w:val="AralkYok"/>
        <w:spacing w:line="360" w:lineRule="auto"/>
        <w:ind w:left="1118"/>
        <w:jc w:val="both"/>
        <w:rPr>
          <w:rFonts w:ascii="Book Antiqua" w:hAnsi="Book Antiqua" w:cs="Arial"/>
          <w:sz w:val="24"/>
          <w:szCs w:val="24"/>
        </w:rPr>
      </w:pPr>
      <w:r w:rsidRPr="007B4599">
        <w:rPr>
          <w:rFonts w:ascii="Book Antiqua" w:hAnsi="Book Antiqua" w:cs="Arial"/>
          <w:sz w:val="24"/>
          <w:szCs w:val="24"/>
        </w:rPr>
        <w:t>8)Yetkinlik, üretkenlik ve girişimcilik ruhuna sahip olmak,</w:t>
      </w:r>
    </w:p>
    <w:p w:rsidR="00696034" w:rsidRPr="007B4599" w:rsidRDefault="00696034" w:rsidP="00696034">
      <w:pPr>
        <w:pStyle w:val="AralkYok"/>
        <w:spacing w:line="360" w:lineRule="auto"/>
        <w:ind w:left="1118"/>
        <w:jc w:val="both"/>
        <w:rPr>
          <w:rFonts w:ascii="Book Antiqua" w:hAnsi="Book Antiqua" w:cs="Arial"/>
          <w:sz w:val="24"/>
          <w:szCs w:val="24"/>
        </w:rPr>
      </w:pPr>
      <w:r w:rsidRPr="007B4599">
        <w:rPr>
          <w:rFonts w:ascii="Book Antiqua" w:hAnsi="Book Antiqua" w:cs="Arial"/>
          <w:bCs/>
          <w:sz w:val="24"/>
          <w:szCs w:val="24"/>
        </w:rPr>
        <w:t>9)Doğa ve çevreyi ko</w:t>
      </w:r>
      <w:r w:rsidRPr="007B4599">
        <w:rPr>
          <w:rFonts w:ascii="Book Antiqua" w:hAnsi="Book Antiqua" w:cs="Arial"/>
          <w:bCs/>
          <w:spacing w:val="-1"/>
          <w:sz w:val="24"/>
          <w:szCs w:val="24"/>
        </w:rPr>
        <w:t>r</w:t>
      </w:r>
      <w:r w:rsidRPr="007B4599">
        <w:rPr>
          <w:rFonts w:ascii="Book Antiqua" w:hAnsi="Book Antiqua" w:cs="Arial"/>
          <w:bCs/>
          <w:sz w:val="24"/>
          <w:szCs w:val="24"/>
        </w:rPr>
        <w:t>uma bilin</w:t>
      </w:r>
      <w:r w:rsidRPr="007B4599">
        <w:rPr>
          <w:rFonts w:ascii="Book Antiqua" w:hAnsi="Book Antiqua" w:cs="Arial"/>
          <w:bCs/>
          <w:spacing w:val="-1"/>
          <w:sz w:val="24"/>
          <w:szCs w:val="24"/>
        </w:rPr>
        <w:t>ci,</w:t>
      </w:r>
    </w:p>
    <w:p w:rsidR="00696034" w:rsidRPr="007B4599" w:rsidRDefault="00696034" w:rsidP="00696034">
      <w:pPr>
        <w:pStyle w:val="AralkYok"/>
        <w:spacing w:line="360" w:lineRule="auto"/>
        <w:ind w:left="1118"/>
        <w:jc w:val="both"/>
        <w:rPr>
          <w:rFonts w:ascii="Book Antiqua" w:hAnsi="Book Antiqua" w:cs="Arial"/>
          <w:sz w:val="24"/>
          <w:szCs w:val="24"/>
        </w:rPr>
      </w:pPr>
      <w:r w:rsidRPr="007B4599">
        <w:rPr>
          <w:rFonts w:ascii="Book Antiqua" w:hAnsi="Book Antiqua" w:cs="Arial"/>
          <w:bCs/>
          <w:sz w:val="24"/>
          <w:szCs w:val="24"/>
        </w:rPr>
        <w:t>10)Sürekli g</w:t>
      </w:r>
      <w:r w:rsidRPr="007B4599">
        <w:rPr>
          <w:rFonts w:ascii="Book Antiqua" w:hAnsi="Book Antiqua" w:cs="Arial"/>
          <w:bCs/>
          <w:spacing w:val="-1"/>
          <w:sz w:val="24"/>
          <w:szCs w:val="24"/>
        </w:rPr>
        <w:t>e</w:t>
      </w:r>
      <w:r w:rsidRPr="007B4599">
        <w:rPr>
          <w:rFonts w:ascii="Book Antiqua" w:hAnsi="Book Antiqua" w:cs="Arial"/>
          <w:bCs/>
          <w:sz w:val="24"/>
          <w:szCs w:val="24"/>
        </w:rPr>
        <w:t>l</w:t>
      </w:r>
      <w:r w:rsidRPr="007B4599">
        <w:rPr>
          <w:rFonts w:ascii="Book Antiqua" w:hAnsi="Book Antiqua" w:cs="Arial"/>
          <w:bCs/>
          <w:spacing w:val="-1"/>
          <w:sz w:val="24"/>
          <w:szCs w:val="24"/>
        </w:rPr>
        <w:t>i</w:t>
      </w:r>
      <w:r w:rsidRPr="007B4599">
        <w:rPr>
          <w:rFonts w:ascii="Book Antiqua" w:hAnsi="Book Antiqua" w:cs="Arial"/>
          <w:bCs/>
          <w:sz w:val="24"/>
          <w:szCs w:val="24"/>
        </w:rPr>
        <w:t>şim</w:t>
      </w:r>
    </w:p>
    <w:p w:rsidR="00696034" w:rsidRPr="007B4599" w:rsidRDefault="00696034" w:rsidP="00696034">
      <w:pPr>
        <w:pStyle w:val="AralkYok"/>
        <w:spacing w:line="360" w:lineRule="auto"/>
        <w:ind w:left="1118"/>
        <w:jc w:val="both"/>
        <w:rPr>
          <w:rFonts w:ascii="Book Antiqua" w:hAnsi="Book Antiqua" w:cs="Arial"/>
          <w:sz w:val="24"/>
          <w:szCs w:val="24"/>
        </w:rPr>
      </w:pPr>
      <w:r w:rsidRPr="007B4599">
        <w:rPr>
          <w:rFonts w:ascii="Book Antiqua" w:hAnsi="Book Antiqua" w:cs="Arial"/>
          <w:bCs/>
          <w:sz w:val="24"/>
          <w:szCs w:val="24"/>
        </w:rPr>
        <w:t>11)Sorumluluk</w:t>
      </w:r>
      <w:r w:rsidRPr="007B4599">
        <w:rPr>
          <w:rFonts w:ascii="Book Antiqua" w:hAnsi="Book Antiqua" w:cs="Arial"/>
          <w:bCs/>
          <w:spacing w:val="-10"/>
          <w:sz w:val="24"/>
          <w:szCs w:val="24"/>
        </w:rPr>
        <w:t xml:space="preserve"> </w:t>
      </w:r>
      <w:r w:rsidRPr="007B4599">
        <w:rPr>
          <w:rFonts w:ascii="Book Antiqua" w:hAnsi="Book Antiqua" w:cs="Arial"/>
          <w:bCs/>
          <w:sz w:val="24"/>
          <w:szCs w:val="24"/>
        </w:rPr>
        <w:t>duygusu ve kendi</w:t>
      </w:r>
      <w:r w:rsidRPr="007B4599">
        <w:rPr>
          <w:rFonts w:ascii="Book Antiqua" w:hAnsi="Book Antiqua" w:cs="Arial"/>
          <w:bCs/>
          <w:spacing w:val="-2"/>
          <w:sz w:val="24"/>
          <w:szCs w:val="24"/>
        </w:rPr>
        <w:t>n</w:t>
      </w:r>
      <w:r w:rsidRPr="007B4599">
        <w:rPr>
          <w:rFonts w:ascii="Book Antiqua" w:hAnsi="Book Antiqua" w:cs="Arial"/>
          <w:bCs/>
          <w:sz w:val="24"/>
          <w:szCs w:val="24"/>
        </w:rPr>
        <w:t>e güven bilincini ka</w:t>
      </w:r>
      <w:r w:rsidRPr="007B4599">
        <w:rPr>
          <w:rFonts w:ascii="Book Antiqua" w:hAnsi="Book Antiqua" w:cs="Arial"/>
          <w:bCs/>
          <w:spacing w:val="-2"/>
          <w:sz w:val="24"/>
          <w:szCs w:val="24"/>
        </w:rPr>
        <w:t>z</w:t>
      </w:r>
      <w:r w:rsidRPr="007B4599">
        <w:rPr>
          <w:rFonts w:ascii="Book Antiqua" w:hAnsi="Book Antiqua" w:cs="Arial"/>
          <w:bCs/>
          <w:sz w:val="24"/>
          <w:szCs w:val="24"/>
        </w:rPr>
        <w:t>an</w:t>
      </w:r>
      <w:r w:rsidRPr="007B4599">
        <w:rPr>
          <w:rFonts w:ascii="Book Antiqua" w:hAnsi="Book Antiqua" w:cs="Arial"/>
          <w:bCs/>
          <w:spacing w:val="-1"/>
          <w:sz w:val="24"/>
          <w:szCs w:val="24"/>
        </w:rPr>
        <w:t>d</w:t>
      </w:r>
      <w:r w:rsidRPr="007B4599">
        <w:rPr>
          <w:rFonts w:ascii="Book Antiqua" w:hAnsi="Book Antiqua" w:cs="Arial"/>
          <w:bCs/>
          <w:spacing w:val="1"/>
          <w:sz w:val="24"/>
          <w:szCs w:val="24"/>
        </w:rPr>
        <w:t>ı</w:t>
      </w:r>
      <w:r w:rsidRPr="007B4599">
        <w:rPr>
          <w:rFonts w:ascii="Book Antiqua" w:hAnsi="Book Antiqua" w:cs="Arial"/>
          <w:bCs/>
          <w:sz w:val="24"/>
          <w:szCs w:val="24"/>
        </w:rPr>
        <w:t>racak</w:t>
      </w:r>
    </w:p>
    <w:p w:rsidR="002F5FC9" w:rsidRDefault="003322A4" w:rsidP="006756B4">
      <w:pPr>
        <w:pStyle w:val="ListeParagraf"/>
        <w:autoSpaceDE w:val="0"/>
        <w:autoSpaceDN w:val="0"/>
        <w:adjustRightInd w:val="0"/>
        <w:spacing w:before="120" w:after="0" w:line="432" w:lineRule="auto"/>
        <w:ind w:left="0"/>
        <w:jc w:val="both"/>
      </w:pPr>
      <w:r>
        <w:rPr>
          <w:rFonts w:eastAsia="AGaramondPro-Regular"/>
          <w:szCs w:val="24"/>
        </w:rPr>
        <w:br w:type="page"/>
      </w:r>
      <w:bookmarkStart w:id="53" w:name="_Toc411525145"/>
      <w:bookmarkStart w:id="54" w:name="_Toc416085153"/>
      <w:bookmarkStart w:id="55" w:name="_Toc529519459"/>
      <w:bookmarkStart w:id="56" w:name="_Toc531097543"/>
      <w:commentRangeStart w:id="57"/>
      <w:r w:rsidR="008D4E73">
        <w:lastRenderedPageBreak/>
        <w:t xml:space="preserve">BÖLÜM IV: </w:t>
      </w:r>
      <w:r w:rsidR="002F5FC9" w:rsidRPr="002B6FDB">
        <w:t xml:space="preserve">AMAÇ, HEDEF VE </w:t>
      </w:r>
      <w:bookmarkEnd w:id="53"/>
      <w:bookmarkEnd w:id="54"/>
      <w:bookmarkEnd w:id="55"/>
      <w:r w:rsidRPr="002B6FDB">
        <w:t>EYLEMLER</w:t>
      </w:r>
      <w:bookmarkEnd w:id="56"/>
      <w:commentRangeEnd w:id="57"/>
      <w:r w:rsidR="00A07F33">
        <w:rPr>
          <w:rStyle w:val="AklamaBavurusu"/>
          <w:b/>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6756B4" w:rsidRPr="006756B4" w:rsidRDefault="006756B4" w:rsidP="006756B4">
      <w:pPr>
        <w:jc w:val="both"/>
      </w:pPr>
      <w:r>
        <w:rPr>
          <w:b/>
        </w:rPr>
        <w:t>AMAÇ 1</w:t>
      </w:r>
      <w:r w:rsidR="00121640" w:rsidRPr="00121640">
        <w:rPr>
          <w:b/>
          <w:bCs/>
          <w:szCs w:val="24"/>
        </w:rPr>
        <w:t xml:space="preserve"> </w:t>
      </w:r>
      <w:r w:rsidR="00121640" w:rsidRPr="00C479AF">
        <w:rPr>
          <w:b/>
          <w:bCs/>
          <w:szCs w:val="24"/>
        </w:rPr>
        <w:t>Okulumuzun vizyonunu ve misyonunu öğrenci ve velilerimize benimseterek, onların kurumumuza verecekleri maddi ve manevi desteği en üst düzeye çıkarmak</w:t>
      </w:r>
      <w:r w:rsidRPr="00A17D4C">
        <w:t>.</w:t>
      </w:r>
      <w:r w:rsidRPr="006756B4">
        <w:t xml:space="preserve"> </w:t>
      </w:r>
      <w:commentRangeStart w:id="59"/>
      <w:r w:rsidRPr="006756B4">
        <w:t>.***</w:t>
      </w:r>
      <w:commentRangeEnd w:id="59"/>
      <w:r w:rsidRPr="006756B4">
        <w:commentReference w:id="59"/>
      </w:r>
    </w:p>
    <w:p w:rsidR="006756B4" w:rsidRPr="006756B4" w:rsidRDefault="006756B4" w:rsidP="006756B4">
      <w:pPr>
        <w:tabs>
          <w:tab w:val="left" w:pos="2266"/>
        </w:tabs>
      </w:pPr>
      <w:r w:rsidRPr="006F679F">
        <w:rPr>
          <w:b/>
        </w:rPr>
        <w:t>Hedef</w:t>
      </w:r>
      <w:r>
        <w:rPr>
          <w:b/>
        </w:rPr>
        <w:t xml:space="preserve"> 1.1.</w:t>
      </w:r>
      <w:r w:rsidRPr="006F679F">
        <w:rPr>
          <w:b/>
        </w:rPr>
        <w:t xml:space="preserve"> </w:t>
      </w:r>
      <w:r w:rsidR="00121640" w:rsidRPr="00C479AF">
        <w:rPr>
          <w:szCs w:val="24"/>
        </w:rPr>
        <w:t>Vizyon ve misyonumuzu benimseyen veli sayısını arttırmak</w:t>
      </w:r>
      <w:r w:rsidR="00121640">
        <w:rPr>
          <w:sz w:val="23"/>
          <w:szCs w:val="23"/>
        </w:rPr>
        <w:t xml:space="preserve"> </w:t>
      </w:r>
      <w:r w:rsidR="00121640">
        <w:rPr>
          <w:szCs w:val="24"/>
        </w:rPr>
        <w:t xml:space="preserve"> </w:t>
      </w:r>
      <w:r w:rsidRPr="00A17D4C">
        <w:t>.</w:t>
      </w:r>
      <w:r w:rsidRPr="006756B4">
        <w:t xml:space="preserve"> </w:t>
      </w:r>
      <w:commentRangeStart w:id="60"/>
      <w:r w:rsidRPr="006756B4">
        <w:t>***</w:t>
      </w:r>
      <w:commentRangeEnd w:id="60"/>
      <w:r w:rsidRPr="006756B4">
        <w:commentReference w:id="60"/>
      </w:r>
    </w:p>
    <w:p w:rsidR="006756B4" w:rsidRDefault="006756B4" w:rsidP="006756B4">
      <w:pPr>
        <w:tabs>
          <w:tab w:val="left" w:pos="2266"/>
        </w:tabs>
        <w:rPr>
          <w:sz w:val="40"/>
          <w:szCs w:val="40"/>
        </w:rPr>
      </w:pPr>
    </w:p>
    <w:p w:rsidR="006756B4" w:rsidRDefault="006756B4" w:rsidP="006756B4">
      <w:pPr>
        <w:tabs>
          <w:tab w:val="left" w:pos="2266"/>
        </w:tabs>
        <w:rPr>
          <w:sz w:val="40"/>
          <w:szCs w:val="40"/>
        </w:rPr>
      </w:pPr>
    </w:p>
    <w:p w:rsidR="00121640" w:rsidRPr="00A84DBB" w:rsidRDefault="00121640" w:rsidP="006756B4">
      <w:pPr>
        <w:tabs>
          <w:tab w:val="left" w:pos="2266"/>
        </w:tabs>
        <w:rPr>
          <w:sz w:val="40"/>
          <w:szCs w:val="40"/>
        </w:rPr>
      </w:pPr>
    </w:p>
    <w:p w:rsidR="006756B4" w:rsidRDefault="006756B4" w:rsidP="006756B4">
      <w:pPr>
        <w:rPr>
          <w:b/>
          <w:sz w:val="28"/>
          <w:szCs w:val="28"/>
        </w:rPr>
      </w:pPr>
      <w:commentRangeStart w:id="61"/>
      <w:r>
        <w:rPr>
          <w:b/>
          <w:sz w:val="28"/>
          <w:szCs w:val="28"/>
        </w:rPr>
        <w:t>Hedefe ilişkin Performans Göstergeleri</w:t>
      </w:r>
      <w:commentRangeEnd w:id="61"/>
      <w:r w:rsidR="00FA4653">
        <w:rPr>
          <w:rStyle w:val="AklamaBavurusu"/>
        </w:rPr>
        <w:commentReference w:id="61"/>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57011" w:rsidRPr="00A47F2F" w:rsidTr="006827AC">
        <w:trPr>
          <w:trHeight w:val="421"/>
        </w:trPr>
        <w:tc>
          <w:tcPr>
            <w:tcW w:w="1757" w:type="dxa"/>
            <w:vMerge w:val="restart"/>
            <w:shd w:val="clear" w:color="auto" w:fill="auto"/>
            <w:noWrap/>
            <w:vAlign w:val="center"/>
            <w:hideMark/>
          </w:tcPr>
          <w:p w:rsidR="00557011" w:rsidRPr="003322A4" w:rsidRDefault="00557011" w:rsidP="006827A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57011" w:rsidRPr="003322A4" w:rsidRDefault="00557011" w:rsidP="006827AC">
            <w:pPr>
              <w:spacing w:after="0" w:line="240" w:lineRule="auto"/>
              <w:rPr>
                <w:b/>
                <w:bCs/>
                <w:color w:val="000000"/>
                <w:sz w:val="20"/>
                <w:szCs w:val="22"/>
              </w:rPr>
            </w:pPr>
            <w:r w:rsidRPr="003322A4">
              <w:rPr>
                <w:b/>
                <w:bCs/>
                <w:color w:val="000000"/>
                <w:sz w:val="20"/>
                <w:szCs w:val="22"/>
              </w:rPr>
              <w:t>PERFORMANS</w:t>
            </w:r>
          </w:p>
          <w:p w:rsidR="00557011" w:rsidRPr="003322A4" w:rsidRDefault="00557011" w:rsidP="006827A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57011" w:rsidRPr="003322A4" w:rsidRDefault="00557011" w:rsidP="006827A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57011" w:rsidRPr="003322A4" w:rsidRDefault="00557011" w:rsidP="006827AC">
            <w:pPr>
              <w:spacing w:after="0" w:line="240" w:lineRule="auto"/>
              <w:rPr>
                <w:b/>
                <w:bCs/>
                <w:color w:val="000000"/>
                <w:sz w:val="22"/>
                <w:szCs w:val="22"/>
              </w:rPr>
            </w:pPr>
            <w:r w:rsidRPr="003322A4">
              <w:rPr>
                <w:b/>
                <w:bCs/>
                <w:color w:val="000000"/>
                <w:sz w:val="22"/>
                <w:szCs w:val="22"/>
              </w:rPr>
              <w:t>HEDEF</w:t>
            </w:r>
          </w:p>
        </w:tc>
      </w:tr>
      <w:tr w:rsidR="00557011" w:rsidRPr="00A47F2F" w:rsidTr="006827AC">
        <w:trPr>
          <w:gridAfter w:val="1"/>
          <w:wAfter w:w="15" w:type="dxa"/>
          <w:trHeight w:val="309"/>
        </w:trPr>
        <w:tc>
          <w:tcPr>
            <w:tcW w:w="1757" w:type="dxa"/>
            <w:vMerge/>
            <w:shd w:val="clear" w:color="auto" w:fill="auto"/>
            <w:vAlign w:val="center"/>
            <w:hideMark/>
          </w:tcPr>
          <w:p w:rsidR="00557011" w:rsidRPr="003322A4" w:rsidRDefault="00557011" w:rsidP="006827AC">
            <w:pPr>
              <w:spacing w:after="0" w:line="240" w:lineRule="auto"/>
              <w:rPr>
                <w:b/>
                <w:bCs/>
                <w:sz w:val="22"/>
                <w:szCs w:val="22"/>
              </w:rPr>
            </w:pPr>
          </w:p>
        </w:tc>
        <w:tc>
          <w:tcPr>
            <w:tcW w:w="5042" w:type="dxa"/>
            <w:vMerge/>
            <w:shd w:val="clear" w:color="auto" w:fill="auto"/>
            <w:vAlign w:val="center"/>
            <w:hideMark/>
          </w:tcPr>
          <w:p w:rsidR="00557011" w:rsidRPr="003322A4" w:rsidRDefault="00557011" w:rsidP="006827AC">
            <w:pPr>
              <w:spacing w:after="0" w:line="240" w:lineRule="auto"/>
              <w:rPr>
                <w:b/>
                <w:bCs/>
                <w:sz w:val="22"/>
                <w:szCs w:val="22"/>
              </w:rPr>
            </w:pPr>
          </w:p>
        </w:tc>
        <w:tc>
          <w:tcPr>
            <w:tcW w:w="957" w:type="dxa"/>
            <w:shd w:val="clear" w:color="auto" w:fill="auto"/>
            <w:noWrap/>
            <w:vAlign w:val="center"/>
            <w:hideMark/>
          </w:tcPr>
          <w:p w:rsidR="00557011" w:rsidRPr="003322A4" w:rsidRDefault="00557011" w:rsidP="006827AC">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57011" w:rsidRPr="003322A4" w:rsidRDefault="00557011" w:rsidP="006827AC">
            <w:pPr>
              <w:spacing w:after="0" w:line="240" w:lineRule="auto"/>
              <w:rPr>
                <w:b/>
                <w:bCs/>
                <w:sz w:val="22"/>
                <w:szCs w:val="22"/>
              </w:rPr>
            </w:pPr>
            <w:r w:rsidRPr="003322A4">
              <w:rPr>
                <w:b/>
                <w:bCs/>
                <w:sz w:val="22"/>
                <w:szCs w:val="22"/>
              </w:rPr>
              <w:t>2019</w:t>
            </w:r>
          </w:p>
        </w:tc>
        <w:tc>
          <w:tcPr>
            <w:tcW w:w="1041" w:type="dxa"/>
            <w:vAlign w:val="center"/>
          </w:tcPr>
          <w:p w:rsidR="00557011" w:rsidRPr="003322A4" w:rsidRDefault="00557011" w:rsidP="006827AC">
            <w:pPr>
              <w:spacing w:after="0" w:line="240" w:lineRule="auto"/>
              <w:rPr>
                <w:b/>
                <w:bCs/>
                <w:sz w:val="22"/>
                <w:szCs w:val="22"/>
              </w:rPr>
            </w:pPr>
            <w:r w:rsidRPr="003322A4">
              <w:rPr>
                <w:b/>
                <w:bCs/>
                <w:sz w:val="22"/>
                <w:szCs w:val="22"/>
              </w:rPr>
              <w:t>2020</w:t>
            </w:r>
          </w:p>
        </w:tc>
        <w:tc>
          <w:tcPr>
            <w:tcW w:w="1007" w:type="dxa"/>
            <w:vAlign w:val="center"/>
          </w:tcPr>
          <w:p w:rsidR="00557011" w:rsidRPr="003322A4" w:rsidRDefault="00557011" w:rsidP="006827AC">
            <w:pPr>
              <w:spacing w:after="0" w:line="240" w:lineRule="auto"/>
              <w:rPr>
                <w:b/>
                <w:bCs/>
                <w:sz w:val="22"/>
                <w:szCs w:val="22"/>
              </w:rPr>
            </w:pPr>
            <w:r w:rsidRPr="003322A4">
              <w:rPr>
                <w:b/>
                <w:bCs/>
                <w:sz w:val="22"/>
                <w:szCs w:val="22"/>
              </w:rPr>
              <w:t>2021</w:t>
            </w:r>
          </w:p>
        </w:tc>
        <w:tc>
          <w:tcPr>
            <w:tcW w:w="1092" w:type="dxa"/>
            <w:vAlign w:val="center"/>
          </w:tcPr>
          <w:p w:rsidR="00557011" w:rsidRPr="003322A4" w:rsidRDefault="00557011" w:rsidP="006827AC">
            <w:pPr>
              <w:spacing w:after="0" w:line="240" w:lineRule="auto"/>
              <w:rPr>
                <w:b/>
                <w:bCs/>
                <w:sz w:val="22"/>
                <w:szCs w:val="22"/>
              </w:rPr>
            </w:pPr>
            <w:r w:rsidRPr="003322A4">
              <w:rPr>
                <w:b/>
                <w:bCs/>
                <w:sz w:val="22"/>
                <w:szCs w:val="22"/>
              </w:rPr>
              <w:t>2022</w:t>
            </w:r>
          </w:p>
        </w:tc>
        <w:tc>
          <w:tcPr>
            <w:tcW w:w="1005" w:type="dxa"/>
            <w:vAlign w:val="center"/>
          </w:tcPr>
          <w:p w:rsidR="00557011" w:rsidRPr="003322A4" w:rsidRDefault="00557011" w:rsidP="006827AC">
            <w:pPr>
              <w:spacing w:after="0" w:line="240" w:lineRule="auto"/>
              <w:rPr>
                <w:b/>
                <w:bCs/>
                <w:sz w:val="22"/>
                <w:szCs w:val="22"/>
              </w:rPr>
            </w:pPr>
            <w:r w:rsidRPr="003322A4">
              <w:rPr>
                <w:b/>
                <w:bCs/>
                <w:sz w:val="22"/>
                <w:szCs w:val="22"/>
              </w:rPr>
              <w:t>2023</w:t>
            </w:r>
          </w:p>
        </w:tc>
      </w:tr>
      <w:tr w:rsidR="00557011" w:rsidRPr="00A47F2F" w:rsidTr="006827AC">
        <w:trPr>
          <w:gridAfter w:val="1"/>
          <w:wAfter w:w="15" w:type="dxa"/>
          <w:trHeight w:val="549"/>
        </w:trPr>
        <w:tc>
          <w:tcPr>
            <w:tcW w:w="1757" w:type="dxa"/>
            <w:shd w:val="clear" w:color="auto" w:fill="auto"/>
            <w:vAlign w:val="center"/>
          </w:tcPr>
          <w:p w:rsidR="00557011" w:rsidRPr="003322A4" w:rsidRDefault="00557011" w:rsidP="006827AC">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tbl>
            <w:tblPr>
              <w:tblW w:w="0" w:type="auto"/>
              <w:tblBorders>
                <w:top w:val="nil"/>
                <w:left w:val="nil"/>
                <w:bottom w:val="nil"/>
                <w:right w:val="nil"/>
              </w:tblBorders>
              <w:tblLayout w:type="fixed"/>
              <w:tblLook w:val="0000"/>
            </w:tblPr>
            <w:tblGrid>
              <w:gridCol w:w="4253"/>
            </w:tblGrid>
            <w:tr w:rsidR="00557011" w:rsidRPr="00C479AF" w:rsidTr="006827AC">
              <w:trPr>
                <w:trHeight w:val="289"/>
              </w:trPr>
              <w:tc>
                <w:tcPr>
                  <w:tcW w:w="4253" w:type="dxa"/>
                </w:tcPr>
                <w:p w:rsidR="00557011" w:rsidRPr="00C479AF" w:rsidRDefault="00557011" w:rsidP="006827AC">
                  <w:pPr>
                    <w:autoSpaceDE w:val="0"/>
                    <w:autoSpaceDN w:val="0"/>
                    <w:adjustRightInd w:val="0"/>
                    <w:spacing w:after="0" w:line="240" w:lineRule="auto"/>
                    <w:rPr>
                      <w:rFonts w:cs="Calibri"/>
                      <w:color w:val="000000"/>
                      <w:sz w:val="23"/>
                      <w:szCs w:val="23"/>
                    </w:rPr>
                  </w:pPr>
                  <w:r w:rsidRPr="00C479AF">
                    <w:rPr>
                      <w:rFonts w:cs="Calibri"/>
                      <w:color w:val="000000"/>
                      <w:sz w:val="23"/>
                      <w:szCs w:val="23"/>
                    </w:rPr>
                    <w:t xml:space="preserve">Bir eğitim öğretim yılı içinde okul düzeyinde yapılan toplantı sayısı </w:t>
                  </w:r>
                </w:p>
              </w:tc>
            </w:tr>
          </w:tbl>
          <w:p w:rsidR="00557011" w:rsidRPr="00C479AF" w:rsidRDefault="00557011" w:rsidP="006827AC">
            <w:pPr>
              <w:spacing w:after="0" w:line="240" w:lineRule="auto"/>
              <w:rPr>
                <w:sz w:val="22"/>
                <w:szCs w:val="22"/>
              </w:rPr>
            </w:pPr>
            <w:r w:rsidRPr="00C479AF">
              <w:rPr>
                <w:sz w:val="22"/>
                <w:szCs w:val="22"/>
              </w:rPr>
              <w:t xml:space="preserve"> </w:t>
            </w:r>
          </w:p>
        </w:tc>
        <w:tc>
          <w:tcPr>
            <w:tcW w:w="957" w:type="dxa"/>
            <w:shd w:val="clear" w:color="auto" w:fill="auto"/>
            <w:noWrap/>
            <w:vAlign w:val="center"/>
          </w:tcPr>
          <w:p w:rsidR="00557011" w:rsidRPr="003322A4" w:rsidRDefault="00557011" w:rsidP="006827AC">
            <w:pPr>
              <w:spacing w:after="0" w:line="240" w:lineRule="auto"/>
              <w:rPr>
                <w:sz w:val="22"/>
                <w:szCs w:val="22"/>
              </w:rPr>
            </w:pPr>
            <w:r>
              <w:rPr>
                <w:sz w:val="22"/>
                <w:szCs w:val="22"/>
              </w:rPr>
              <w:t>2</w:t>
            </w:r>
          </w:p>
        </w:tc>
        <w:tc>
          <w:tcPr>
            <w:tcW w:w="1092" w:type="dxa"/>
            <w:gridSpan w:val="2"/>
            <w:shd w:val="clear" w:color="auto" w:fill="auto"/>
            <w:noWrap/>
            <w:vAlign w:val="center"/>
          </w:tcPr>
          <w:p w:rsidR="00557011" w:rsidRPr="003322A4" w:rsidRDefault="00557011" w:rsidP="006827AC">
            <w:pPr>
              <w:spacing w:after="0" w:line="240" w:lineRule="auto"/>
              <w:rPr>
                <w:sz w:val="22"/>
                <w:szCs w:val="22"/>
              </w:rPr>
            </w:pPr>
            <w:r>
              <w:rPr>
                <w:sz w:val="22"/>
                <w:szCs w:val="22"/>
              </w:rPr>
              <w:t>3</w:t>
            </w:r>
          </w:p>
        </w:tc>
        <w:tc>
          <w:tcPr>
            <w:tcW w:w="1041" w:type="dxa"/>
          </w:tcPr>
          <w:p w:rsidR="00557011" w:rsidRDefault="00557011" w:rsidP="006827AC">
            <w:pPr>
              <w:spacing w:after="0" w:line="240" w:lineRule="auto"/>
              <w:rPr>
                <w:sz w:val="22"/>
                <w:szCs w:val="22"/>
              </w:rPr>
            </w:pPr>
          </w:p>
          <w:p w:rsidR="00557011" w:rsidRPr="003322A4" w:rsidRDefault="00557011" w:rsidP="006827AC">
            <w:pPr>
              <w:spacing w:after="0" w:line="240" w:lineRule="auto"/>
              <w:rPr>
                <w:sz w:val="22"/>
                <w:szCs w:val="22"/>
              </w:rPr>
            </w:pPr>
            <w:r>
              <w:rPr>
                <w:sz w:val="22"/>
                <w:szCs w:val="22"/>
              </w:rPr>
              <w:t>4</w:t>
            </w:r>
          </w:p>
        </w:tc>
        <w:tc>
          <w:tcPr>
            <w:tcW w:w="1007" w:type="dxa"/>
          </w:tcPr>
          <w:p w:rsidR="00557011" w:rsidRDefault="00557011" w:rsidP="006827AC">
            <w:pPr>
              <w:spacing w:after="0" w:line="240" w:lineRule="auto"/>
              <w:rPr>
                <w:sz w:val="22"/>
                <w:szCs w:val="22"/>
              </w:rPr>
            </w:pPr>
          </w:p>
          <w:p w:rsidR="00557011" w:rsidRPr="003322A4" w:rsidRDefault="00557011" w:rsidP="006827AC">
            <w:pPr>
              <w:spacing w:after="0" w:line="240" w:lineRule="auto"/>
              <w:rPr>
                <w:sz w:val="22"/>
                <w:szCs w:val="22"/>
              </w:rPr>
            </w:pPr>
            <w:r>
              <w:rPr>
                <w:sz w:val="22"/>
                <w:szCs w:val="22"/>
              </w:rPr>
              <w:t>5</w:t>
            </w:r>
          </w:p>
        </w:tc>
        <w:tc>
          <w:tcPr>
            <w:tcW w:w="1092" w:type="dxa"/>
          </w:tcPr>
          <w:p w:rsidR="00557011" w:rsidRDefault="00557011" w:rsidP="006827AC">
            <w:pPr>
              <w:spacing w:after="0" w:line="240" w:lineRule="auto"/>
              <w:rPr>
                <w:sz w:val="22"/>
                <w:szCs w:val="22"/>
              </w:rPr>
            </w:pPr>
          </w:p>
          <w:p w:rsidR="00557011" w:rsidRPr="003322A4" w:rsidRDefault="00557011" w:rsidP="006827AC">
            <w:pPr>
              <w:spacing w:after="0" w:line="240" w:lineRule="auto"/>
              <w:rPr>
                <w:sz w:val="22"/>
                <w:szCs w:val="22"/>
              </w:rPr>
            </w:pPr>
            <w:r>
              <w:rPr>
                <w:sz w:val="22"/>
                <w:szCs w:val="22"/>
              </w:rPr>
              <w:t>6</w:t>
            </w:r>
          </w:p>
        </w:tc>
        <w:tc>
          <w:tcPr>
            <w:tcW w:w="1005" w:type="dxa"/>
          </w:tcPr>
          <w:p w:rsidR="00557011" w:rsidRDefault="00557011" w:rsidP="006827AC">
            <w:pPr>
              <w:spacing w:after="0" w:line="240" w:lineRule="auto"/>
              <w:rPr>
                <w:sz w:val="22"/>
                <w:szCs w:val="22"/>
              </w:rPr>
            </w:pPr>
          </w:p>
          <w:p w:rsidR="00557011" w:rsidRPr="003322A4" w:rsidRDefault="00557011" w:rsidP="006827AC">
            <w:pPr>
              <w:spacing w:after="0" w:line="240" w:lineRule="auto"/>
              <w:rPr>
                <w:sz w:val="22"/>
                <w:szCs w:val="22"/>
              </w:rPr>
            </w:pPr>
            <w:r>
              <w:rPr>
                <w:sz w:val="22"/>
                <w:szCs w:val="22"/>
              </w:rPr>
              <w:t>8</w:t>
            </w:r>
          </w:p>
        </w:tc>
      </w:tr>
      <w:tr w:rsidR="00557011" w:rsidRPr="00A47F2F" w:rsidTr="006827AC">
        <w:trPr>
          <w:gridAfter w:val="1"/>
          <w:wAfter w:w="15" w:type="dxa"/>
          <w:trHeight w:val="549"/>
        </w:trPr>
        <w:tc>
          <w:tcPr>
            <w:tcW w:w="1757" w:type="dxa"/>
            <w:shd w:val="clear" w:color="auto" w:fill="auto"/>
            <w:vAlign w:val="center"/>
          </w:tcPr>
          <w:p w:rsidR="00557011" w:rsidRPr="003322A4" w:rsidRDefault="00557011" w:rsidP="006827AC">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557011" w:rsidRPr="00C479AF" w:rsidRDefault="00557011" w:rsidP="006827AC">
            <w:pPr>
              <w:pStyle w:val="Default"/>
              <w:rPr>
                <w:rFonts w:ascii="Book Antiqua" w:hAnsi="Book Antiqua"/>
                <w:sz w:val="22"/>
                <w:szCs w:val="22"/>
              </w:rPr>
            </w:pPr>
            <w:r w:rsidRPr="00C479AF">
              <w:rPr>
                <w:rFonts w:ascii="Book Antiqua" w:hAnsi="Book Antiqua"/>
                <w:sz w:val="22"/>
                <w:szCs w:val="22"/>
              </w:rPr>
              <w:t xml:space="preserve">Bir eğitim öğretim yılı içinde sınıf düzeyinde yapılan toplantı sayısı </w:t>
            </w:r>
          </w:p>
          <w:p w:rsidR="00557011" w:rsidRPr="00C479AF" w:rsidRDefault="00557011" w:rsidP="006827AC">
            <w:pPr>
              <w:spacing w:after="0" w:line="240" w:lineRule="auto"/>
              <w:rPr>
                <w:sz w:val="22"/>
                <w:szCs w:val="22"/>
              </w:rPr>
            </w:pPr>
            <w:r w:rsidRPr="00C479AF">
              <w:rPr>
                <w:rStyle w:val="AklamaBavurusu"/>
              </w:rPr>
              <w:commentReference w:id="62"/>
            </w:r>
          </w:p>
        </w:tc>
        <w:tc>
          <w:tcPr>
            <w:tcW w:w="957" w:type="dxa"/>
            <w:shd w:val="clear" w:color="auto" w:fill="auto"/>
            <w:noWrap/>
            <w:vAlign w:val="center"/>
          </w:tcPr>
          <w:p w:rsidR="00557011" w:rsidRPr="003322A4" w:rsidRDefault="00557011" w:rsidP="006827AC">
            <w:pPr>
              <w:spacing w:after="0" w:line="240" w:lineRule="auto"/>
              <w:rPr>
                <w:sz w:val="22"/>
                <w:szCs w:val="22"/>
              </w:rPr>
            </w:pPr>
            <w:r>
              <w:rPr>
                <w:sz w:val="22"/>
                <w:szCs w:val="22"/>
              </w:rPr>
              <w:t>4</w:t>
            </w:r>
          </w:p>
        </w:tc>
        <w:tc>
          <w:tcPr>
            <w:tcW w:w="1092" w:type="dxa"/>
            <w:gridSpan w:val="2"/>
            <w:shd w:val="clear" w:color="auto" w:fill="auto"/>
            <w:noWrap/>
            <w:vAlign w:val="center"/>
          </w:tcPr>
          <w:p w:rsidR="00557011" w:rsidRPr="003322A4" w:rsidRDefault="00557011" w:rsidP="006827AC">
            <w:pPr>
              <w:spacing w:after="0" w:line="240" w:lineRule="auto"/>
              <w:rPr>
                <w:sz w:val="22"/>
                <w:szCs w:val="22"/>
              </w:rPr>
            </w:pPr>
            <w:r>
              <w:rPr>
                <w:sz w:val="22"/>
                <w:szCs w:val="22"/>
              </w:rPr>
              <w:t xml:space="preserve"> 6</w:t>
            </w:r>
          </w:p>
        </w:tc>
        <w:tc>
          <w:tcPr>
            <w:tcW w:w="1041" w:type="dxa"/>
          </w:tcPr>
          <w:p w:rsidR="00557011" w:rsidRDefault="00557011" w:rsidP="006827AC">
            <w:pPr>
              <w:spacing w:after="0" w:line="240" w:lineRule="auto"/>
              <w:rPr>
                <w:sz w:val="22"/>
                <w:szCs w:val="22"/>
              </w:rPr>
            </w:pPr>
          </w:p>
          <w:p w:rsidR="00557011" w:rsidRPr="003322A4" w:rsidRDefault="00557011" w:rsidP="006827AC">
            <w:pPr>
              <w:spacing w:after="0" w:line="240" w:lineRule="auto"/>
              <w:rPr>
                <w:sz w:val="22"/>
                <w:szCs w:val="22"/>
              </w:rPr>
            </w:pPr>
            <w:r>
              <w:rPr>
                <w:sz w:val="22"/>
                <w:szCs w:val="22"/>
              </w:rPr>
              <w:t>7</w:t>
            </w:r>
          </w:p>
        </w:tc>
        <w:tc>
          <w:tcPr>
            <w:tcW w:w="1007" w:type="dxa"/>
          </w:tcPr>
          <w:p w:rsidR="00557011" w:rsidRDefault="00557011" w:rsidP="006827AC">
            <w:pPr>
              <w:spacing w:after="0" w:line="240" w:lineRule="auto"/>
              <w:rPr>
                <w:sz w:val="22"/>
                <w:szCs w:val="22"/>
              </w:rPr>
            </w:pPr>
          </w:p>
          <w:p w:rsidR="00557011" w:rsidRPr="003322A4" w:rsidRDefault="00557011" w:rsidP="006827AC">
            <w:pPr>
              <w:spacing w:after="0" w:line="240" w:lineRule="auto"/>
              <w:rPr>
                <w:sz w:val="22"/>
                <w:szCs w:val="22"/>
              </w:rPr>
            </w:pPr>
            <w:r>
              <w:rPr>
                <w:sz w:val="22"/>
                <w:szCs w:val="22"/>
              </w:rPr>
              <w:t>8</w:t>
            </w:r>
          </w:p>
        </w:tc>
        <w:tc>
          <w:tcPr>
            <w:tcW w:w="1092" w:type="dxa"/>
          </w:tcPr>
          <w:p w:rsidR="00557011" w:rsidRDefault="00557011" w:rsidP="006827AC">
            <w:pPr>
              <w:spacing w:after="0" w:line="240" w:lineRule="auto"/>
              <w:rPr>
                <w:sz w:val="22"/>
                <w:szCs w:val="22"/>
              </w:rPr>
            </w:pPr>
          </w:p>
          <w:p w:rsidR="00557011" w:rsidRPr="003322A4" w:rsidRDefault="00557011" w:rsidP="006827AC">
            <w:pPr>
              <w:spacing w:after="0" w:line="240" w:lineRule="auto"/>
              <w:rPr>
                <w:sz w:val="22"/>
                <w:szCs w:val="22"/>
              </w:rPr>
            </w:pPr>
            <w:r>
              <w:rPr>
                <w:sz w:val="22"/>
                <w:szCs w:val="22"/>
              </w:rPr>
              <w:t>9</w:t>
            </w:r>
          </w:p>
        </w:tc>
        <w:tc>
          <w:tcPr>
            <w:tcW w:w="1005" w:type="dxa"/>
          </w:tcPr>
          <w:p w:rsidR="00557011" w:rsidRDefault="00557011" w:rsidP="006827AC">
            <w:pPr>
              <w:spacing w:after="0" w:line="240" w:lineRule="auto"/>
              <w:rPr>
                <w:sz w:val="22"/>
                <w:szCs w:val="22"/>
              </w:rPr>
            </w:pPr>
          </w:p>
          <w:p w:rsidR="00557011" w:rsidRPr="003322A4" w:rsidRDefault="00557011" w:rsidP="006827AC">
            <w:pPr>
              <w:spacing w:after="0" w:line="240" w:lineRule="auto"/>
              <w:rPr>
                <w:sz w:val="22"/>
                <w:szCs w:val="22"/>
              </w:rPr>
            </w:pPr>
            <w:r>
              <w:rPr>
                <w:sz w:val="22"/>
                <w:szCs w:val="22"/>
              </w:rPr>
              <w:t>10</w:t>
            </w:r>
          </w:p>
        </w:tc>
      </w:tr>
    </w:tbl>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rPr>
      </w:pPr>
      <w:r w:rsidRPr="008F3D60">
        <w:rPr>
          <w:b/>
          <w:sz w:val="28"/>
          <w:highlight w:val="yellow"/>
        </w:rPr>
        <w:t>E</w:t>
      </w:r>
      <w:commentRangeStart w:id="63"/>
      <w:r w:rsidRPr="008F3D60">
        <w:rPr>
          <w:b/>
          <w:sz w:val="28"/>
          <w:highlight w:val="yellow"/>
        </w:rPr>
        <w:t>ylemler</w:t>
      </w:r>
      <w:commentRangeEnd w:id="63"/>
      <w:r w:rsidRPr="008F3D60">
        <w:rPr>
          <w:rStyle w:val="AklamaBavurusu"/>
        </w:rPr>
        <w:commentReference w:id="63"/>
      </w:r>
      <w:r w:rsidRPr="008F3D60">
        <w:rPr>
          <w:b/>
          <w:sz w:val="28"/>
          <w:highlight w:val="yellow"/>
        </w:rPr>
        <w:t>*</w:t>
      </w:r>
    </w:p>
    <w:tbl>
      <w:tblPr>
        <w:tblW w:w="4829" w:type="pct"/>
        <w:tblLayout w:type="fixed"/>
        <w:tblCellMar>
          <w:left w:w="70" w:type="dxa"/>
          <w:right w:w="70" w:type="dxa"/>
        </w:tblCellMar>
        <w:tblLook w:val="04A0"/>
      </w:tblPr>
      <w:tblGrid>
        <w:gridCol w:w="964"/>
        <w:gridCol w:w="6349"/>
        <w:gridCol w:w="3172"/>
        <w:gridCol w:w="3175"/>
      </w:tblGrid>
      <w:tr w:rsidR="00557011" w:rsidRPr="00A47F2F" w:rsidTr="006827A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7011" w:rsidRPr="00A47F2F" w:rsidRDefault="00557011" w:rsidP="006827A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57011" w:rsidRPr="00A47F2F" w:rsidRDefault="00557011" w:rsidP="006827A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57011" w:rsidRPr="00A47F2F" w:rsidRDefault="00557011" w:rsidP="006827A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57011" w:rsidRPr="00A47F2F" w:rsidRDefault="00557011" w:rsidP="006827AC">
            <w:pPr>
              <w:spacing w:after="0" w:line="240" w:lineRule="auto"/>
              <w:jc w:val="center"/>
              <w:rPr>
                <w:b/>
                <w:bCs/>
                <w:color w:val="000000"/>
                <w:szCs w:val="24"/>
              </w:rPr>
            </w:pPr>
            <w:r>
              <w:rPr>
                <w:b/>
                <w:bCs/>
                <w:color w:val="000000"/>
                <w:szCs w:val="24"/>
              </w:rPr>
              <w:t>Eylem Tarihi</w:t>
            </w:r>
          </w:p>
        </w:tc>
      </w:tr>
      <w:tr w:rsidR="00557011" w:rsidRPr="00A47F2F" w:rsidTr="006827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57011" w:rsidRPr="00A47F2F" w:rsidRDefault="00557011" w:rsidP="006827A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57011" w:rsidRPr="00C479AF" w:rsidRDefault="00557011" w:rsidP="006827AC">
            <w:pPr>
              <w:pStyle w:val="Default"/>
              <w:jc w:val="both"/>
              <w:rPr>
                <w:rFonts w:ascii="Book Antiqua" w:hAnsi="Book Antiqua"/>
                <w:sz w:val="22"/>
                <w:szCs w:val="22"/>
              </w:rPr>
            </w:pPr>
            <w:r w:rsidRPr="00C479AF">
              <w:rPr>
                <w:rFonts w:ascii="Book Antiqua" w:hAnsi="Book Antiqua"/>
                <w:sz w:val="22"/>
                <w:szCs w:val="22"/>
              </w:rPr>
              <w:t xml:space="preserve">Okul düzeyinde yapılacak veli toplantılarına okula erişimi sağlamak için teknolojik iletişimin her çeşidini kullanmak </w:t>
            </w:r>
          </w:p>
          <w:p w:rsidR="00557011" w:rsidRPr="00C479AF" w:rsidRDefault="00557011" w:rsidP="006827AC">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557011" w:rsidRDefault="00557011" w:rsidP="006827AC">
            <w:pPr>
              <w:pStyle w:val="Default"/>
              <w:jc w:val="both"/>
              <w:rPr>
                <w:sz w:val="22"/>
                <w:szCs w:val="22"/>
              </w:rPr>
            </w:pPr>
            <w:r>
              <w:rPr>
                <w:sz w:val="22"/>
                <w:szCs w:val="22"/>
              </w:rPr>
              <w:t xml:space="preserve">Okul İdaresi </w:t>
            </w:r>
          </w:p>
          <w:p w:rsidR="00557011" w:rsidRPr="00A47F2F" w:rsidRDefault="00557011" w:rsidP="006827AC">
            <w:pPr>
              <w:spacing w:after="0" w:line="240" w:lineRule="auto"/>
              <w:jc w:val="both"/>
              <w:rPr>
                <w:color w:val="000000"/>
                <w:szCs w:val="24"/>
              </w:rPr>
            </w:pPr>
            <w:r>
              <w:rPr>
                <w:sz w:val="22"/>
                <w:szCs w:val="22"/>
              </w:rPr>
              <w:t xml:space="preserve">Stratejik Planlama Ekibi </w:t>
            </w:r>
          </w:p>
        </w:tc>
        <w:tc>
          <w:tcPr>
            <w:tcW w:w="1162" w:type="pct"/>
            <w:tcBorders>
              <w:top w:val="nil"/>
              <w:left w:val="nil"/>
              <w:bottom w:val="single" w:sz="8" w:space="0" w:color="auto"/>
              <w:right w:val="single" w:sz="8" w:space="0" w:color="auto"/>
            </w:tcBorders>
            <w:shd w:val="clear" w:color="auto" w:fill="auto"/>
            <w:vAlign w:val="center"/>
          </w:tcPr>
          <w:p w:rsidR="00557011" w:rsidRPr="00A47F2F" w:rsidRDefault="00557011" w:rsidP="006827AC">
            <w:pPr>
              <w:spacing w:after="0" w:line="240" w:lineRule="auto"/>
              <w:jc w:val="both"/>
              <w:rPr>
                <w:color w:val="000000"/>
                <w:szCs w:val="24"/>
              </w:rPr>
            </w:pPr>
            <w:r>
              <w:rPr>
                <w:color w:val="000000"/>
                <w:szCs w:val="24"/>
              </w:rPr>
              <w:t>Şubat 2020</w:t>
            </w:r>
          </w:p>
        </w:tc>
      </w:tr>
      <w:tr w:rsidR="00557011" w:rsidRPr="00A47F2F" w:rsidTr="006827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7011" w:rsidRPr="00A47F2F" w:rsidRDefault="00557011" w:rsidP="006827A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57011" w:rsidRPr="00C479AF" w:rsidRDefault="00557011" w:rsidP="006827AC">
            <w:pPr>
              <w:pStyle w:val="Default"/>
              <w:jc w:val="both"/>
              <w:rPr>
                <w:rFonts w:ascii="Book Antiqua" w:hAnsi="Book Antiqua"/>
                <w:sz w:val="23"/>
                <w:szCs w:val="23"/>
              </w:rPr>
            </w:pPr>
            <w:r w:rsidRPr="00C479AF">
              <w:rPr>
                <w:rFonts w:ascii="Book Antiqua" w:hAnsi="Book Antiqua"/>
                <w:sz w:val="23"/>
                <w:szCs w:val="23"/>
              </w:rPr>
              <w:t xml:space="preserve">Velilerimizin Okul Veli Toplantılarına katılımın önemini kavratmak </w:t>
            </w:r>
          </w:p>
          <w:p w:rsidR="00557011" w:rsidRPr="00C479AF" w:rsidRDefault="00557011" w:rsidP="006827AC">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57011" w:rsidRDefault="00557011" w:rsidP="006827AC">
            <w:pPr>
              <w:pStyle w:val="Default"/>
              <w:jc w:val="both"/>
              <w:rPr>
                <w:sz w:val="22"/>
                <w:szCs w:val="22"/>
              </w:rPr>
            </w:pPr>
            <w:r>
              <w:rPr>
                <w:sz w:val="22"/>
                <w:szCs w:val="22"/>
              </w:rPr>
              <w:t xml:space="preserve">Okul İdaresi </w:t>
            </w:r>
          </w:p>
          <w:p w:rsidR="00557011" w:rsidRPr="00A47F2F" w:rsidRDefault="00557011" w:rsidP="006827AC">
            <w:pPr>
              <w:spacing w:after="0" w:line="240" w:lineRule="auto"/>
              <w:jc w:val="both"/>
              <w:rPr>
                <w:color w:val="000000"/>
                <w:szCs w:val="24"/>
              </w:rPr>
            </w:pPr>
            <w:r>
              <w:rPr>
                <w:sz w:val="22"/>
                <w:szCs w:val="22"/>
              </w:rPr>
              <w:t xml:space="preserve">Okul Aile Birliği </w:t>
            </w:r>
          </w:p>
        </w:tc>
        <w:tc>
          <w:tcPr>
            <w:tcW w:w="1162" w:type="pct"/>
            <w:tcBorders>
              <w:top w:val="nil"/>
              <w:left w:val="nil"/>
              <w:bottom w:val="single" w:sz="8" w:space="0" w:color="auto"/>
              <w:right w:val="single" w:sz="8" w:space="0" w:color="auto"/>
            </w:tcBorders>
            <w:shd w:val="clear" w:color="auto" w:fill="auto"/>
            <w:vAlign w:val="center"/>
          </w:tcPr>
          <w:p w:rsidR="00557011" w:rsidRPr="00A47F2F" w:rsidRDefault="00557011" w:rsidP="006827AC">
            <w:pPr>
              <w:spacing w:after="0" w:line="240" w:lineRule="auto"/>
              <w:jc w:val="both"/>
              <w:rPr>
                <w:color w:val="000000"/>
                <w:szCs w:val="24"/>
              </w:rPr>
            </w:pPr>
            <w:r>
              <w:rPr>
                <w:color w:val="000000"/>
                <w:szCs w:val="24"/>
              </w:rPr>
              <w:t>Şubat 2020</w:t>
            </w:r>
          </w:p>
        </w:tc>
      </w:tr>
    </w:tbl>
    <w:p w:rsidR="006756B4" w:rsidRDefault="006756B4" w:rsidP="006756B4">
      <w:pPr>
        <w:rPr>
          <w:b/>
          <w:sz w:val="28"/>
          <w:szCs w:val="28"/>
        </w:rPr>
      </w:pPr>
    </w:p>
    <w:p w:rsidR="00DF35C9" w:rsidRPr="002B6FDB" w:rsidRDefault="003072A7" w:rsidP="002B6FDB">
      <w:pPr>
        <w:pStyle w:val="Balk2"/>
      </w:pPr>
      <w:bookmarkStart w:id="64" w:name="_Toc529519464"/>
      <w:bookmarkStart w:id="65"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4"/>
      <w:bookmarkEnd w:id="6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6756B4" w:rsidRPr="000C588D" w:rsidRDefault="006756B4" w:rsidP="006756B4">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rsidR="006756B4" w:rsidRDefault="006756B4" w:rsidP="006756B4">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B07500" w:rsidRDefault="00B07500"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commentRangeStart w:id="66"/>
      <w:r>
        <w:rPr>
          <w:b/>
          <w:sz w:val="28"/>
          <w:szCs w:val="28"/>
        </w:rPr>
        <w:lastRenderedPageBreak/>
        <w:t>Hedefe ilişkin Performans Göstergeleri</w:t>
      </w:r>
      <w:commentRangeEnd w:id="66"/>
      <w:r w:rsidR="00FA4653">
        <w:rPr>
          <w:rStyle w:val="AklamaBavurusu"/>
        </w:rPr>
        <w:commentReference w:id="66"/>
      </w:r>
    </w:p>
    <w:tbl>
      <w:tblPr>
        <w:tblW w:w="14260" w:type="dxa"/>
        <w:jc w:val="center"/>
        <w:tblInd w:w="-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6287"/>
        <w:gridCol w:w="851"/>
        <w:gridCol w:w="708"/>
        <w:gridCol w:w="709"/>
        <w:gridCol w:w="709"/>
        <w:gridCol w:w="709"/>
        <w:gridCol w:w="742"/>
      </w:tblGrid>
      <w:tr w:rsidR="006756B4" w:rsidRPr="00A47F2F" w:rsidTr="00E63EF0">
        <w:trPr>
          <w:trHeight w:val="421"/>
          <w:jc w:val="center"/>
        </w:trPr>
        <w:tc>
          <w:tcPr>
            <w:tcW w:w="3545" w:type="dxa"/>
            <w:vMerge w:val="restart"/>
            <w:shd w:val="clear" w:color="auto" w:fill="auto"/>
            <w:noWrap/>
            <w:vAlign w:val="center"/>
            <w:hideMark/>
          </w:tcPr>
          <w:p w:rsidR="006756B4" w:rsidRPr="003322A4" w:rsidRDefault="006756B4" w:rsidP="00707B5D">
            <w:pPr>
              <w:rPr>
                <w:b/>
                <w:bCs/>
                <w:color w:val="000000"/>
                <w:sz w:val="22"/>
                <w:szCs w:val="22"/>
              </w:rPr>
            </w:pPr>
            <w:r>
              <w:rPr>
                <w:b/>
                <w:bCs/>
                <w:color w:val="000000"/>
                <w:sz w:val="22"/>
                <w:szCs w:val="22"/>
              </w:rPr>
              <w:t>No</w:t>
            </w:r>
          </w:p>
        </w:tc>
        <w:tc>
          <w:tcPr>
            <w:tcW w:w="6287" w:type="dxa"/>
            <w:vMerge w:val="restart"/>
            <w:shd w:val="clear" w:color="auto" w:fill="auto"/>
            <w:vAlign w:val="center"/>
            <w:hideMark/>
          </w:tcPr>
          <w:p w:rsidR="006756B4" w:rsidRPr="003322A4" w:rsidRDefault="006756B4" w:rsidP="00707B5D">
            <w:pPr>
              <w:rPr>
                <w:b/>
                <w:bCs/>
                <w:color w:val="000000"/>
                <w:sz w:val="20"/>
                <w:szCs w:val="22"/>
              </w:rPr>
            </w:pPr>
            <w:r w:rsidRPr="003322A4">
              <w:rPr>
                <w:b/>
                <w:bCs/>
                <w:color w:val="000000"/>
                <w:sz w:val="20"/>
                <w:szCs w:val="22"/>
              </w:rPr>
              <w:t>PERFORMANS</w:t>
            </w:r>
          </w:p>
          <w:p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rsidTr="00E63EF0">
        <w:trPr>
          <w:trHeight w:val="309"/>
          <w:jc w:val="center"/>
        </w:trPr>
        <w:tc>
          <w:tcPr>
            <w:tcW w:w="3545" w:type="dxa"/>
            <w:vMerge/>
            <w:shd w:val="clear" w:color="auto" w:fill="auto"/>
            <w:vAlign w:val="center"/>
            <w:hideMark/>
          </w:tcPr>
          <w:p w:rsidR="006756B4" w:rsidRPr="003322A4" w:rsidRDefault="006756B4" w:rsidP="00707B5D">
            <w:pPr>
              <w:rPr>
                <w:b/>
                <w:bCs/>
                <w:sz w:val="22"/>
                <w:szCs w:val="22"/>
              </w:rPr>
            </w:pPr>
          </w:p>
        </w:tc>
        <w:tc>
          <w:tcPr>
            <w:tcW w:w="6287" w:type="dxa"/>
            <w:vMerge/>
            <w:shd w:val="clear" w:color="auto" w:fill="auto"/>
            <w:vAlign w:val="center"/>
            <w:hideMark/>
          </w:tcPr>
          <w:p w:rsidR="006756B4" w:rsidRPr="003322A4" w:rsidRDefault="006756B4" w:rsidP="00707B5D">
            <w:pPr>
              <w:rPr>
                <w:b/>
                <w:bCs/>
                <w:sz w:val="22"/>
                <w:szCs w:val="22"/>
              </w:rPr>
            </w:pPr>
          </w:p>
        </w:tc>
        <w:tc>
          <w:tcPr>
            <w:tcW w:w="851"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2019</w:t>
            </w:r>
          </w:p>
        </w:tc>
        <w:tc>
          <w:tcPr>
            <w:tcW w:w="709" w:type="dxa"/>
            <w:vAlign w:val="center"/>
          </w:tcPr>
          <w:p w:rsidR="006756B4" w:rsidRPr="003322A4" w:rsidRDefault="006756B4" w:rsidP="00707B5D">
            <w:pPr>
              <w:rPr>
                <w:b/>
                <w:bCs/>
                <w:sz w:val="22"/>
                <w:szCs w:val="22"/>
              </w:rPr>
            </w:pPr>
            <w:r w:rsidRPr="003322A4">
              <w:rPr>
                <w:b/>
                <w:bCs/>
                <w:sz w:val="22"/>
                <w:szCs w:val="22"/>
              </w:rPr>
              <w:t>2020</w:t>
            </w:r>
          </w:p>
        </w:tc>
        <w:tc>
          <w:tcPr>
            <w:tcW w:w="709" w:type="dxa"/>
            <w:vAlign w:val="center"/>
          </w:tcPr>
          <w:p w:rsidR="006756B4" w:rsidRPr="003322A4" w:rsidRDefault="006756B4" w:rsidP="00707B5D">
            <w:pPr>
              <w:rPr>
                <w:b/>
                <w:bCs/>
                <w:sz w:val="22"/>
                <w:szCs w:val="22"/>
              </w:rPr>
            </w:pPr>
            <w:r w:rsidRPr="003322A4">
              <w:rPr>
                <w:b/>
                <w:bCs/>
                <w:sz w:val="22"/>
                <w:szCs w:val="22"/>
              </w:rPr>
              <w:t>2021</w:t>
            </w:r>
          </w:p>
        </w:tc>
        <w:tc>
          <w:tcPr>
            <w:tcW w:w="709" w:type="dxa"/>
            <w:vAlign w:val="center"/>
          </w:tcPr>
          <w:p w:rsidR="006756B4" w:rsidRPr="003322A4" w:rsidRDefault="006756B4" w:rsidP="00707B5D">
            <w:pPr>
              <w:rPr>
                <w:b/>
                <w:bCs/>
                <w:sz w:val="22"/>
                <w:szCs w:val="22"/>
              </w:rPr>
            </w:pPr>
            <w:r w:rsidRPr="003322A4">
              <w:rPr>
                <w:b/>
                <w:bCs/>
                <w:sz w:val="22"/>
                <w:szCs w:val="22"/>
              </w:rPr>
              <w:t>2022</w:t>
            </w:r>
          </w:p>
        </w:tc>
        <w:tc>
          <w:tcPr>
            <w:tcW w:w="742" w:type="dxa"/>
            <w:vAlign w:val="center"/>
          </w:tcPr>
          <w:p w:rsidR="006756B4" w:rsidRPr="003322A4" w:rsidRDefault="006756B4" w:rsidP="00707B5D">
            <w:pPr>
              <w:rPr>
                <w:b/>
                <w:bCs/>
                <w:sz w:val="22"/>
                <w:szCs w:val="22"/>
              </w:rPr>
            </w:pPr>
            <w:r w:rsidRPr="003322A4">
              <w:rPr>
                <w:b/>
                <w:bCs/>
                <w:sz w:val="22"/>
                <w:szCs w:val="22"/>
              </w:rPr>
              <w:t>2023</w:t>
            </w:r>
          </w:p>
        </w:tc>
      </w:tr>
      <w:tr w:rsidR="006756B4" w:rsidRPr="00A47F2F" w:rsidTr="00707B5D">
        <w:trPr>
          <w:trHeight w:val="549"/>
          <w:jc w:val="center"/>
        </w:trPr>
        <w:tc>
          <w:tcPr>
            <w:tcW w:w="3545" w:type="dxa"/>
            <w:shd w:val="clear" w:color="auto" w:fill="auto"/>
            <w:vAlign w:val="center"/>
          </w:tcPr>
          <w:p w:rsidR="006756B4" w:rsidRPr="003322A4" w:rsidRDefault="006756B4" w:rsidP="00707B5D">
            <w:pPr>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6287" w:type="dxa"/>
            <w:shd w:val="clear" w:color="auto" w:fill="CCC0D9"/>
            <w:vAlign w:val="center"/>
          </w:tcPr>
          <w:p w:rsidR="006756B4" w:rsidRPr="003322A4" w:rsidRDefault="006756B4" w:rsidP="00707B5D">
            <w:pPr>
              <w:rPr>
                <w:sz w:val="22"/>
                <w:szCs w:val="22"/>
              </w:rPr>
            </w:pPr>
            <w:commentRangeStart w:id="67"/>
            <w:r>
              <w:rPr>
                <w:sz w:val="22"/>
                <w:szCs w:val="22"/>
              </w:rPr>
              <w:t xml:space="preserve">Kurumumuzda </w:t>
            </w:r>
            <w:r w:rsidRPr="00A17D4C">
              <w:rPr>
                <w:sz w:val="22"/>
                <w:szCs w:val="22"/>
              </w:rPr>
              <w:t xml:space="preserve">destekleme ve yetiştirme kurslarına katılan öğrenci </w:t>
            </w:r>
            <w:r>
              <w:rPr>
                <w:sz w:val="22"/>
                <w:szCs w:val="22"/>
              </w:rPr>
              <w:t>oranı</w:t>
            </w:r>
            <w:r w:rsidRPr="00A17D4C">
              <w:rPr>
                <w:sz w:val="22"/>
                <w:szCs w:val="22"/>
              </w:rPr>
              <w:t xml:space="preserve"> </w:t>
            </w:r>
            <w:commentRangeEnd w:id="67"/>
            <w:r w:rsidR="00FA4653">
              <w:rPr>
                <w:rStyle w:val="AklamaBavurusu"/>
              </w:rPr>
              <w:commentReference w:id="67"/>
            </w:r>
          </w:p>
        </w:tc>
        <w:tc>
          <w:tcPr>
            <w:tcW w:w="851" w:type="dxa"/>
            <w:shd w:val="clear" w:color="auto" w:fill="auto"/>
            <w:noWrap/>
            <w:vAlign w:val="center"/>
          </w:tcPr>
          <w:p w:rsidR="006756B4" w:rsidRPr="003322A4" w:rsidRDefault="00557011" w:rsidP="00707B5D">
            <w:pPr>
              <w:rPr>
                <w:sz w:val="22"/>
                <w:szCs w:val="22"/>
              </w:rPr>
            </w:pPr>
            <w:r>
              <w:rPr>
                <w:sz w:val="22"/>
                <w:szCs w:val="22"/>
              </w:rPr>
              <w:t>%30</w:t>
            </w:r>
          </w:p>
        </w:tc>
        <w:tc>
          <w:tcPr>
            <w:tcW w:w="708" w:type="dxa"/>
            <w:shd w:val="clear" w:color="auto" w:fill="auto"/>
            <w:noWrap/>
            <w:vAlign w:val="center"/>
          </w:tcPr>
          <w:p w:rsidR="006756B4" w:rsidRPr="003322A4" w:rsidRDefault="00557011" w:rsidP="00707B5D">
            <w:pPr>
              <w:rPr>
                <w:sz w:val="22"/>
                <w:szCs w:val="22"/>
              </w:rPr>
            </w:pPr>
            <w:r>
              <w:rPr>
                <w:sz w:val="22"/>
                <w:szCs w:val="22"/>
              </w:rPr>
              <w:t>%40</w:t>
            </w:r>
          </w:p>
        </w:tc>
        <w:tc>
          <w:tcPr>
            <w:tcW w:w="709" w:type="dxa"/>
          </w:tcPr>
          <w:p w:rsidR="00557011" w:rsidRDefault="00557011" w:rsidP="00707B5D">
            <w:pPr>
              <w:rPr>
                <w:sz w:val="22"/>
                <w:szCs w:val="22"/>
              </w:rPr>
            </w:pPr>
          </w:p>
          <w:p w:rsidR="00557011" w:rsidRPr="003322A4" w:rsidRDefault="00557011" w:rsidP="00707B5D">
            <w:pPr>
              <w:rPr>
                <w:sz w:val="22"/>
                <w:szCs w:val="22"/>
              </w:rPr>
            </w:pPr>
            <w:r>
              <w:rPr>
                <w:sz w:val="22"/>
                <w:szCs w:val="22"/>
              </w:rPr>
              <w:t>50%</w:t>
            </w:r>
          </w:p>
        </w:tc>
        <w:tc>
          <w:tcPr>
            <w:tcW w:w="709" w:type="dxa"/>
          </w:tcPr>
          <w:p w:rsidR="006756B4" w:rsidRDefault="006756B4" w:rsidP="00707B5D">
            <w:pPr>
              <w:rPr>
                <w:sz w:val="22"/>
                <w:szCs w:val="22"/>
              </w:rPr>
            </w:pPr>
          </w:p>
          <w:p w:rsidR="00557011" w:rsidRPr="003322A4" w:rsidRDefault="00557011" w:rsidP="00707B5D">
            <w:pPr>
              <w:rPr>
                <w:sz w:val="22"/>
                <w:szCs w:val="22"/>
              </w:rPr>
            </w:pPr>
            <w:r>
              <w:rPr>
                <w:sz w:val="22"/>
                <w:szCs w:val="22"/>
              </w:rPr>
              <w:t>%60</w:t>
            </w:r>
          </w:p>
        </w:tc>
        <w:tc>
          <w:tcPr>
            <w:tcW w:w="709" w:type="dxa"/>
          </w:tcPr>
          <w:p w:rsidR="006756B4" w:rsidRDefault="006756B4" w:rsidP="00707B5D">
            <w:pPr>
              <w:rPr>
                <w:sz w:val="22"/>
                <w:szCs w:val="22"/>
              </w:rPr>
            </w:pPr>
          </w:p>
          <w:p w:rsidR="00557011" w:rsidRPr="003322A4" w:rsidRDefault="00557011" w:rsidP="00707B5D">
            <w:pPr>
              <w:rPr>
                <w:sz w:val="22"/>
                <w:szCs w:val="22"/>
              </w:rPr>
            </w:pPr>
            <w:r>
              <w:rPr>
                <w:sz w:val="22"/>
                <w:szCs w:val="22"/>
              </w:rPr>
              <w:t>%65</w:t>
            </w:r>
          </w:p>
        </w:tc>
        <w:tc>
          <w:tcPr>
            <w:tcW w:w="742" w:type="dxa"/>
          </w:tcPr>
          <w:p w:rsidR="006756B4" w:rsidRDefault="006756B4" w:rsidP="00707B5D">
            <w:pPr>
              <w:rPr>
                <w:sz w:val="22"/>
                <w:szCs w:val="22"/>
              </w:rPr>
            </w:pPr>
          </w:p>
          <w:p w:rsidR="00557011" w:rsidRPr="003322A4" w:rsidRDefault="00557011" w:rsidP="00707B5D">
            <w:pPr>
              <w:rPr>
                <w:sz w:val="22"/>
                <w:szCs w:val="22"/>
              </w:rPr>
            </w:pPr>
            <w:r>
              <w:rPr>
                <w:sz w:val="22"/>
                <w:szCs w:val="22"/>
              </w:rPr>
              <w:t>%70</w:t>
            </w:r>
          </w:p>
        </w:tc>
      </w:tr>
      <w:tr w:rsidR="006756B4" w:rsidRPr="00A47F2F" w:rsidTr="00707B5D">
        <w:trPr>
          <w:trHeight w:val="549"/>
          <w:jc w:val="center"/>
        </w:trPr>
        <w:tc>
          <w:tcPr>
            <w:tcW w:w="3545" w:type="dxa"/>
            <w:shd w:val="clear" w:color="auto" w:fill="auto"/>
            <w:vAlign w:val="center"/>
          </w:tcPr>
          <w:p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6287" w:type="dxa"/>
            <w:shd w:val="clear" w:color="auto" w:fill="CCC0D9"/>
            <w:vAlign w:val="center"/>
          </w:tcPr>
          <w:p w:rsidR="00FA4653" w:rsidRPr="003322A4" w:rsidRDefault="00FA4653" w:rsidP="00707B5D">
            <w:pPr>
              <w:rPr>
                <w:sz w:val="22"/>
                <w:szCs w:val="22"/>
              </w:rPr>
            </w:pPr>
            <w:r>
              <w:rPr>
                <w:sz w:val="22"/>
                <w:szCs w:val="22"/>
              </w:rPr>
              <w:t>8. sınıftan mezun olan öğrencilerden merkezi sınavla öğrenci alan ortaöğretim kurumlarına yerleşenlerin oranı</w:t>
            </w:r>
          </w:p>
        </w:tc>
        <w:tc>
          <w:tcPr>
            <w:tcW w:w="851" w:type="dxa"/>
            <w:shd w:val="clear" w:color="auto" w:fill="auto"/>
            <w:noWrap/>
            <w:vAlign w:val="center"/>
          </w:tcPr>
          <w:p w:rsidR="006756B4" w:rsidRPr="003322A4" w:rsidRDefault="00557011" w:rsidP="00707B5D">
            <w:pPr>
              <w:rPr>
                <w:sz w:val="22"/>
                <w:szCs w:val="22"/>
              </w:rPr>
            </w:pPr>
            <w:r>
              <w:rPr>
                <w:sz w:val="22"/>
                <w:szCs w:val="22"/>
              </w:rPr>
              <w:t>%60</w:t>
            </w:r>
          </w:p>
        </w:tc>
        <w:tc>
          <w:tcPr>
            <w:tcW w:w="708" w:type="dxa"/>
            <w:shd w:val="clear" w:color="auto" w:fill="auto"/>
            <w:noWrap/>
            <w:vAlign w:val="center"/>
          </w:tcPr>
          <w:p w:rsidR="006756B4" w:rsidRPr="003322A4" w:rsidRDefault="00557011" w:rsidP="00707B5D">
            <w:pPr>
              <w:rPr>
                <w:sz w:val="22"/>
                <w:szCs w:val="22"/>
              </w:rPr>
            </w:pPr>
            <w:r>
              <w:rPr>
                <w:sz w:val="22"/>
                <w:szCs w:val="22"/>
              </w:rPr>
              <w:t>%70</w:t>
            </w:r>
          </w:p>
        </w:tc>
        <w:tc>
          <w:tcPr>
            <w:tcW w:w="709" w:type="dxa"/>
          </w:tcPr>
          <w:p w:rsidR="006756B4" w:rsidRPr="003322A4" w:rsidRDefault="00557011" w:rsidP="00707B5D">
            <w:pPr>
              <w:rPr>
                <w:sz w:val="22"/>
                <w:szCs w:val="22"/>
              </w:rPr>
            </w:pPr>
            <w:r>
              <w:rPr>
                <w:sz w:val="22"/>
                <w:szCs w:val="22"/>
              </w:rPr>
              <w:t>%75</w:t>
            </w:r>
          </w:p>
        </w:tc>
        <w:tc>
          <w:tcPr>
            <w:tcW w:w="709" w:type="dxa"/>
          </w:tcPr>
          <w:p w:rsidR="006756B4" w:rsidRPr="003322A4" w:rsidRDefault="00557011" w:rsidP="00707B5D">
            <w:pPr>
              <w:rPr>
                <w:sz w:val="22"/>
                <w:szCs w:val="22"/>
              </w:rPr>
            </w:pPr>
            <w:r>
              <w:rPr>
                <w:sz w:val="22"/>
                <w:szCs w:val="22"/>
              </w:rPr>
              <w:t>%75</w:t>
            </w:r>
          </w:p>
        </w:tc>
        <w:tc>
          <w:tcPr>
            <w:tcW w:w="709" w:type="dxa"/>
          </w:tcPr>
          <w:p w:rsidR="006756B4" w:rsidRPr="003322A4" w:rsidRDefault="00557011" w:rsidP="00707B5D">
            <w:pPr>
              <w:rPr>
                <w:sz w:val="22"/>
                <w:szCs w:val="22"/>
              </w:rPr>
            </w:pPr>
            <w:r>
              <w:rPr>
                <w:sz w:val="22"/>
                <w:szCs w:val="22"/>
              </w:rPr>
              <w:t>%75</w:t>
            </w:r>
          </w:p>
        </w:tc>
        <w:tc>
          <w:tcPr>
            <w:tcW w:w="742" w:type="dxa"/>
          </w:tcPr>
          <w:p w:rsidR="006756B4" w:rsidRPr="003322A4" w:rsidRDefault="00557011" w:rsidP="00707B5D">
            <w:pPr>
              <w:rPr>
                <w:sz w:val="22"/>
                <w:szCs w:val="22"/>
              </w:rPr>
            </w:pPr>
            <w:r>
              <w:rPr>
                <w:sz w:val="22"/>
                <w:szCs w:val="22"/>
              </w:rPr>
              <w:t>%90</w:t>
            </w:r>
          </w:p>
        </w:tc>
      </w:tr>
      <w:tr w:rsidR="006756B4" w:rsidRPr="00A47F2F" w:rsidTr="00E63EF0">
        <w:trPr>
          <w:trHeight w:val="549"/>
          <w:jc w:val="center"/>
        </w:trPr>
        <w:tc>
          <w:tcPr>
            <w:tcW w:w="3545" w:type="dxa"/>
            <w:shd w:val="clear" w:color="auto" w:fill="auto"/>
            <w:vAlign w:val="center"/>
          </w:tcPr>
          <w:p w:rsidR="006756B4" w:rsidRPr="003322A4" w:rsidRDefault="006756B4"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w:t>
            </w:r>
            <w:r w:rsidR="00CD3626">
              <w:rPr>
                <w:b/>
                <w:bCs/>
                <w:color w:val="FF0000"/>
                <w:sz w:val="22"/>
                <w:szCs w:val="22"/>
              </w:rPr>
              <w:t>3</w:t>
            </w:r>
          </w:p>
        </w:tc>
        <w:tc>
          <w:tcPr>
            <w:tcW w:w="6287" w:type="dxa"/>
            <w:shd w:val="clear" w:color="auto" w:fill="auto"/>
            <w:vAlign w:val="center"/>
          </w:tcPr>
          <w:p w:rsidR="006756B4" w:rsidRPr="006A2F0A" w:rsidRDefault="00FA4653" w:rsidP="00707B5D">
            <w:pPr>
              <w:rPr>
                <w:sz w:val="22"/>
                <w:szCs w:val="22"/>
              </w:rPr>
            </w:pPr>
            <w:r>
              <w:rPr>
                <w:sz w:val="22"/>
                <w:szCs w:val="22"/>
              </w:rPr>
              <w:t>Bir eğitim öğretim yılı içerisinde rehberlik servisinden rehberlik hizmeti alan öğrenci oranı</w:t>
            </w:r>
          </w:p>
        </w:tc>
        <w:tc>
          <w:tcPr>
            <w:tcW w:w="851" w:type="dxa"/>
            <w:shd w:val="clear" w:color="auto" w:fill="auto"/>
            <w:noWrap/>
            <w:vAlign w:val="center"/>
          </w:tcPr>
          <w:p w:rsidR="006756B4" w:rsidRPr="003322A4" w:rsidRDefault="00557011" w:rsidP="00707B5D">
            <w:pPr>
              <w:rPr>
                <w:sz w:val="22"/>
                <w:szCs w:val="22"/>
              </w:rPr>
            </w:pPr>
            <w:r>
              <w:rPr>
                <w:sz w:val="22"/>
                <w:szCs w:val="22"/>
              </w:rPr>
              <w:t>30</w:t>
            </w:r>
          </w:p>
        </w:tc>
        <w:tc>
          <w:tcPr>
            <w:tcW w:w="708" w:type="dxa"/>
            <w:shd w:val="clear" w:color="auto" w:fill="auto"/>
            <w:noWrap/>
            <w:vAlign w:val="center"/>
          </w:tcPr>
          <w:p w:rsidR="006756B4" w:rsidRPr="003322A4" w:rsidRDefault="00557011" w:rsidP="00707B5D">
            <w:pPr>
              <w:rPr>
                <w:sz w:val="22"/>
                <w:szCs w:val="22"/>
              </w:rPr>
            </w:pPr>
            <w:r>
              <w:rPr>
                <w:sz w:val="22"/>
                <w:szCs w:val="22"/>
              </w:rPr>
              <w:t>35</w:t>
            </w:r>
          </w:p>
        </w:tc>
        <w:tc>
          <w:tcPr>
            <w:tcW w:w="709" w:type="dxa"/>
          </w:tcPr>
          <w:p w:rsidR="006756B4" w:rsidRPr="003322A4" w:rsidRDefault="00557011" w:rsidP="00707B5D">
            <w:pPr>
              <w:rPr>
                <w:sz w:val="22"/>
                <w:szCs w:val="22"/>
              </w:rPr>
            </w:pPr>
            <w:r>
              <w:rPr>
                <w:sz w:val="22"/>
                <w:szCs w:val="22"/>
              </w:rPr>
              <w:t>36</w:t>
            </w:r>
          </w:p>
        </w:tc>
        <w:tc>
          <w:tcPr>
            <w:tcW w:w="709" w:type="dxa"/>
          </w:tcPr>
          <w:p w:rsidR="006756B4" w:rsidRPr="003322A4" w:rsidRDefault="00557011" w:rsidP="00707B5D">
            <w:pPr>
              <w:rPr>
                <w:sz w:val="22"/>
                <w:szCs w:val="22"/>
              </w:rPr>
            </w:pPr>
            <w:r>
              <w:rPr>
                <w:sz w:val="22"/>
                <w:szCs w:val="22"/>
              </w:rPr>
              <w:t>37</w:t>
            </w:r>
          </w:p>
        </w:tc>
        <w:tc>
          <w:tcPr>
            <w:tcW w:w="709" w:type="dxa"/>
          </w:tcPr>
          <w:p w:rsidR="006756B4" w:rsidRPr="003322A4" w:rsidRDefault="00557011" w:rsidP="00707B5D">
            <w:pPr>
              <w:rPr>
                <w:sz w:val="22"/>
                <w:szCs w:val="22"/>
              </w:rPr>
            </w:pPr>
            <w:r>
              <w:rPr>
                <w:sz w:val="22"/>
                <w:szCs w:val="22"/>
              </w:rPr>
              <w:t>40</w:t>
            </w:r>
          </w:p>
        </w:tc>
        <w:tc>
          <w:tcPr>
            <w:tcW w:w="742" w:type="dxa"/>
          </w:tcPr>
          <w:p w:rsidR="006756B4" w:rsidRPr="003322A4" w:rsidRDefault="00557011" w:rsidP="00707B5D">
            <w:pPr>
              <w:rPr>
                <w:sz w:val="22"/>
                <w:szCs w:val="22"/>
              </w:rPr>
            </w:pPr>
            <w:r>
              <w:rPr>
                <w:sz w:val="22"/>
                <w:szCs w:val="22"/>
              </w:rPr>
              <w:t>41</w:t>
            </w:r>
          </w:p>
        </w:tc>
      </w:tr>
      <w:tr w:rsidR="006756B4" w:rsidRPr="00A47F2F" w:rsidTr="00E63EF0">
        <w:trPr>
          <w:trHeight w:val="549"/>
          <w:jc w:val="center"/>
        </w:trPr>
        <w:tc>
          <w:tcPr>
            <w:tcW w:w="3545" w:type="dxa"/>
            <w:shd w:val="clear" w:color="auto" w:fill="auto"/>
            <w:vAlign w:val="center"/>
          </w:tcPr>
          <w:p w:rsidR="006756B4" w:rsidRDefault="006756B4" w:rsidP="00707B5D">
            <w:pPr>
              <w:rPr>
                <w:b/>
                <w:bCs/>
                <w:color w:val="FF0000"/>
                <w:sz w:val="22"/>
                <w:szCs w:val="22"/>
              </w:rPr>
            </w:pPr>
            <w:r>
              <w:rPr>
                <w:b/>
                <w:bCs/>
                <w:color w:val="FF0000"/>
                <w:sz w:val="22"/>
                <w:szCs w:val="22"/>
              </w:rPr>
              <w:t>PG.2</w:t>
            </w:r>
            <w:r w:rsidRPr="003322A4">
              <w:rPr>
                <w:b/>
                <w:bCs/>
                <w:color w:val="FF0000"/>
                <w:sz w:val="22"/>
                <w:szCs w:val="22"/>
              </w:rPr>
              <w:t>.</w:t>
            </w:r>
            <w:r w:rsidR="00CD3626">
              <w:rPr>
                <w:b/>
                <w:bCs/>
                <w:color w:val="FF0000"/>
                <w:sz w:val="22"/>
                <w:szCs w:val="22"/>
              </w:rPr>
              <w:t>1.4</w:t>
            </w:r>
          </w:p>
        </w:tc>
        <w:tc>
          <w:tcPr>
            <w:tcW w:w="6287" w:type="dxa"/>
            <w:shd w:val="clear" w:color="auto" w:fill="auto"/>
            <w:vAlign w:val="center"/>
          </w:tcPr>
          <w:p w:rsidR="006756B4" w:rsidRDefault="00871695" w:rsidP="00707B5D">
            <w:pPr>
              <w:rPr>
                <w:sz w:val="22"/>
                <w:szCs w:val="22"/>
              </w:rPr>
            </w:pPr>
            <w:r>
              <w:rPr>
                <w:sz w:val="22"/>
                <w:szCs w:val="22"/>
              </w:rPr>
              <w:t>Takdir Belgesi alan öğrenci oranı</w:t>
            </w:r>
          </w:p>
        </w:tc>
        <w:tc>
          <w:tcPr>
            <w:tcW w:w="851" w:type="dxa"/>
            <w:shd w:val="clear" w:color="auto" w:fill="auto"/>
            <w:noWrap/>
            <w:vAlign w:val="center"/>
          </w:tcPr>
          <w:p w:rsidR="006756B4" w:rsidRPr="003322A4" w:rsidRDefault="00557011" w:rsidP="00707B5D">
            <w:pPr>
              <w:rPr>
                <w:sz w:val="22"/>
                <w:szCs w:val="22"/>
              </w:rPr>
            </w:pPr>
            <w:r>
              <w:rPr>
                <w:sz w:val="22"/>
                <w:szCs w:val="22"/>
              </w:rPr>
              <w:t>15</w:t>
            </w:r>
          </w:p>
        </w:tc>
        <w:tc>
          <w:tcPr>
            <w:tcW w:w="708" w:type="dxa"/>
            <w:shd w:val="clear" w:color="auto" w:fill="auto"/>
            <w:noWrap/>
            <w:vAlign w:val="center"/>
          </w:tcPr>
          <w:p w:rsidR="006756B4" w:rsidRPr="003322A4" w:rsidRDefault="00557011" w:rsidP="00707B5D">
            <w:pPr>
              <w:rPr>
                <w:sz w:val="22"/>
                <w:szCs w:val="22"/>
              </w:rPr>
            </w:pPr>
            <w:r>
              <w:rPr>
                <w:sz w:val="22"/>
                <w:szCs w:val="22"/>
              </w:rPr>
              <w:t>17</w:t>
            </w:r>
          </w:p>
        </w:tc>
        <w:tc>
          <w:tcPr>
            <w:tcW w:w="709" w:type="dxa"/>
          </w:tcPr>
          <w:p w:rsidR="006756B4" w:rsidRPr="003322A4" w:rsidRDefault="00557011" w:rsidP="00707B5D">
            <w:pPr>
              <w:rPr>
                <w:sz w:val="22"/>
                <w:szCs w:val="22"/>
              </w:rPr>
            </w:pPr>
            <w:r>
              <w:rPr>
                <w:sz w:val="22"/>
                <w:szCs w:val="22"/>
              </w:rPr>
              <w:t>19</w:t>
            </w:r>
          </w:p>
        </w:tc>
        <w:tc>
          <w:tcPr>
            <w:tcW w:w="709" w:type="dxa"/>
          </w:tcPr>
          <w:p w:rsidR="006756B4" w:rsidRPr="003322A4" w:rsidRDefault="00557011" w:rsidP="00707B5D">
            <w:pPr>
              <w:rPr>
                <w:sz w:val="22"/>
                <w:szCs w:val="22"/>
              </w:rPr>
            </w:pPr>
            <w:r>
              <w:rPr>
                <w:sz w:val="22"/>
                <w:szCs w:val="22"/>
              </w:rPr>
              <w:t>20</w:t>
            </w:r>
          </w:p>
        </w:tc>
        <w:tc>
          <w:tcPr>
            <w:tcW w:w="709" w:type="dxa"/>
          </w:tcPr>
          <w:p w:rsidR="006756B4" w:rsidRPr="003322A4" w:rsidRDefault="00557011" w:rsidP="00707B5D">
            <w:pPr>
              <w:rPr>
                <w:sz w:val="22"/>
                <w:szCs w:val="22"/>
              </w:rPr>
            </w:pPr>
            <w:r>
              <w:rPr>
                <w:sz w:val="22"/>
                <w:szCs w:val="22"/>
              </w:rPr>
              <w:t>21</w:t>
            </w:r>
          </w:p>
        </w:tc>
        <w:tc>
          <w:tcPr>
            <w:tcW w:w="742" w:type="dxa"/>
          </w:tcPr>
          <w:p w:rsidR="006756B4" w:rsidRPr="003322A4" w:rsidRDefault="00557011" w:rsidP="00707B5D">
            <w:pPr>
              <w:rPr>
                <w:sz w:val="22"/>
                <w:szCs w:val="22"/>
              </w:rPr>
            </w:pPr>
            <w:r>
              <w:rPr>
                <w:sz w:val="22"/>
                <w:szCs w:val="22"/>
              </w:rPr>
              <w:t>22</w:t>
            </w:r>
          </w:p>
        </w:tc>
      </w:tr>
      <w:tr w:rsidR="00871695" w:rsidRPr="00A47F2F" w:rsidTr="00E63EF0">
        <w:trPr>
          <w:trHeight w:val="549"/>
          <w:jc w:val="center"/>
        </w:trPr>
        <w:tc>
          <w:tcPr>
            <w:tcW w:w="3545" w:type="dxa"/>
            <w:shd w:val="clear" w:color="auto" w:fill="auto"/>
            <w:vAlign w:val="center"/>
          </w:tcPr>
          <w:p w:rsidR="00871695" w:rsidRDefault="00CD3626" w:rsidP="00707B5D">
            <w:pPr>
              <w:rPr>
                <w:b/>
                <w:bCs/>
                <w:color w:val="FF0000"/>
                <w:sz w:val="22"/>
                <w:szCs w:val="22"/>
              </w:rPr>
            </w:pPr>
            <w:r>
              <w:rPr>
                <w:b/>
                <w:bCs/>
                <w:color w:val="FF0000"/>
                <w:sz w:val="22"/>
                <w:szCs w:val="22"/>
              </w:rPr>
              <w:t>PG.2.1.5</w:t>
            </w:r>
          </w:p>
        </w:tc>
        <w:tc>
          <w:tcPr>
            <w:tcW w:w="6287" w:type="dxa"/>
            <w:shd w:val="clear" w:color="auto" w:fill="auto"/>
            <w:vAlign w:val="center"/>
          </w:tcPr>
          <w:p w:rsidR="00871695" w:rsidRDefault="00871695" w:rsidP="00A9446C">
            <w:pPr>
              <w:rPr>
                <w:sz w:val="22"/>
                <w:szCs w:val="22"/>
              </w:rPr>
            </w:pPr>
            <w:r>
              <w:rPr>
                <w:sz w:val="22"/>
                <w:szCs w:val="22"/>
              </w:rPr>
              <w:t>Teşekkür Belgesi alan öğrenci oranı</w:t>
            </w:r>
          </w:p>
        </w:tc>
        <w:tc>
          <w:tcPr>
            <w:tcW w:w="851" w:type="dxa"/>
            <w:shd w:val="clear" w:color="auto" w:fill="auto"/>
            <w:noWrap/>
            <w:vAlign w:val="center"/>
          </w:tcPr>
          <w:p w:rsidR="00871695" w:rsidRPr="003322A4" w:rsidRDefault="00871695" w:rsidP="00707B5D">
            <w:pPr>
              <w:rPr>
                <w:sz w:val="22"/>
                <w:szCs w:val="22"/>
              </w:rPr>
            </w:pPr>
          </w:p>
        </w:tc>
        <w:tc>
          <w:tcPr>
            <w:tcW w:w="708" w:type="dxa"/>
            <w:shd w:val="clear" w:color="auto" w:fill="auto"/>
            <w:noWrap/>
            <w:vAlign w:val="center"/>
          </w:tcPr>
          <w:p w:rsidR="00871695" w:rsidRPr="003322A4" w:rsidRDefault="00871695" w:rsidP="00707B5D">
            <w:pPr>
              <w:rPr>
                <w:sz w:val="22"/>
                <w:szCs w:val="22"/>
              </w:rPr>
            </w:pPr>
          </w:p>
        </w:tc>
        <w:tc>
          <w:tcPr>
            <w:tcW w:w="709" w:type="dxa"/>
          </w:tcPr>
          <w:p w:rsidR="00871695" w:rsidRPr="003322A4" w:rsidRDefault="00871695" w:rsidP="00707B5D">
            <w:pPr>
              <w:rPr>
                <w:sz w:val="22"/>
                <w:szCs w:val="22"/>
              </w:rPr>
            </w:pPr>
          </w:p>
        </w:tc>
        <w:tc>
          <w:tcPr>
            <w:tcW w:w="709" w:type="dxa"/>
          </w:tcPr>
          <w:p w:rsidR="00871695" w:rsidRPr="003322A4" w:rsidRDefault="00871695" w:rsidP="00707B5D">
            <w:pPr>
              <w:rPr>
                <w:sz w:val="22"/>
                <w:szCs w:val="22"/>
              </w:rPr>
            </w:pPr>
          </w:p>
        </w:tc>
        <w:tc>
          <w:tcPr>
            <w:tcW w:w="709" w:type="dxa"/>
          </w:tcPr>
          <w:p w:rsidR="00871695" w:rsidRPr="003322A4" w:rsidRDefault="00871695" w:rsidP="00707B5D">
            <w:pPr>
              <w:rPr>
                <w:sz w:val="22"/>
                <w:szCs w:val="22"/>
              </w:rPr>
            </w:pPr>
          </w:p>
        </w:tc>
        <w:tc>
          <w:tcPr>
            <w:tcW w:w="742" w:type="dxa"/>
          </w:tcPr>
          <w:p w:rsidR="00871695" w:rsidRPr="003322A4" w:rsidRDefault="00871695" w:rsidP="00707B5D">
            <w:pPr>
              <w:rPr>
                <w:sz w:val="22"/>
                <w:szCs w:val="22"/>
              </w:rPr>
            </w:pPr>
          </w:p>
        </w:tc>
      </w:tr>
    </w:tbl>
    <w:p w:rsidR="006756B4" w:rsidRDefault="006756B4" w:rsidP="006756B4">
      <w:pPr>
        <w:pStyle w:val="ListeParagraf"/>
        <w:ind w:left="1440"/>
      </w:pPr>
    </w:p>
    <w:p w:rsidR="006756B4" w:rsidRDefault="006756B4" w:rsidP="006756B4">
      <w:pPr>
        <w:rPr>
          <w:b/>
          <w:sz w:val="28"/>
          <w:szCs w:val="28"/>
        </w:rPr>
      </w:pPr>
    </w:p>
    <w:p w:rsidR="006756B4" w:rsidRDefault="006756B4" w:rsidP="006756B4">
      <w:pPr>
        <w:rPr>
          <w:b/>
          <w:sz w:val="28"/>
          <w:szCs w:val="28"/>
        </w:rPr>
      </w:pPr>
    </w:p>
    <w:p w:rsidR="00557011" w:rsidRDefault="00557011" w:rsidP="006756B4">
      <w:pPr>
        <w:rPr>
          <w:b/>
          <w:sz w:val="28"/>
          <w:szCs w:val="28"/>
        </w:rPr>
      </w:pPr>
    </w:p>
    <w:p w:rsidR="00557011" w:rsidRDefault="00557011" w:rsidP="006756B4">
      <w:pPr>
        <w:rPr>
          <w:b/>
          <w:sz w:val="28"/>
          <w:szCs w:val="28"/>
        </w:rPr>
      </w:pPr>
    </w:p>
    <w:p w:rsidR="00CD3626" w:rsidRDefault="00CD3626" w:rsidP="006756B4">
      <w:pPr>
        <w:rPr>
          <w:b/>
          <w:sz w:val="28"/>
          <w:szCs w:val="28"/>
        </w:rPr>
      </w:pPr>
    </w:p>
    <w:p w:rsidR="00557011" w:rsidRDefault="00557011" w:rsidP="006756B4">
      <w:pPr>
        <w:rPr>
          <w:b/>
          <w:sz w:val="28"/>
          <w:szCs w:val="28"/>
        </w:rPr>
      </w:pPr>
    </w:p>
    <w:p w:rsidR="006756B4" w:rsidRDefault="006756B4" w:rsidP="006756B4">
      <w:pPr>
        <w:rPr>
          <w:b/>
          <w:sz w:val="28"/>
          <w:szCs w:val="28"/>
        </w:rPr>
      </w:pPr>
      <w:r>
        <w:rPr>
          <w:b/>
          <w:sz w:val="28"/>
          <w:szCs w:val="28"/>
        </w:rPr>
        <w:lastRenderedPageBreak/>
        <w:t>Eylem Maddeleri</w:t>
      </w:r>
    </w:p>
    <w:p w:rsidR="006756B4" w:rsidRDefault="006756B4" w:rsidP="006756B4">
      <w:pPr>
        <w:pStyle w:val="ListeParagraf"/>
        <w:ind w:left="1440"/>
      </w:pPr>
    </w:p>
    <w:tbl>
      <w:tblPr>
        <w:tblW w:w="5617" w:type="pct"/>
        <w:tblInd w:w="-497" w:type="dxa"/>
        <w:tblLayout w:type="fixed"/>
        <w:tblCellMar>
          <w:left w:w="70" w:type="dxa"/>
          <w:right w:w="70" w:type="dxa"/>
        </w:tblCellMar>
        <w:tblLook w:val="04A0"/>
      </w:tblPr>
      <w:tblGrid>
        <w:gridCol w:w="1525"/>
        <w:gridCol w:w="6756"/>
        <w:gridCol w:w="4128"/>
        <w:gridCol w:w="3480"/>
      </w:tblGrid>
      <w:tr w:rsidR="006756B4" w:rsidRPr="00A47F2F"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E63EF0" w:rsidP="00707B5D">
            <w:pPr>
              <w:jc w:val="center"/>
              <w:rPr>
                <w:b/>
                <w:bCs/>
                <w:color w:val="000000"/>
              </w:rPr>
            </w:pPr>
            <w:r>
              <w:rPr>
                <w:b/>
                <w:bCs/>
                <w:color w:val="000000"/>
              </w:rPr>
              <w:t>2</w:t>
            </w:r>
            <w:r w:rsidR="006756B4">
              <w:rPr>
                <w:b/>
                <w:bCs/>
                <w:color w:val="000000"/>
              </w:rPr>
              <w:t>.1.1.</w:t>
            </w:r>
          </w:p>
        </w:tc>
        <w:tc>
          <w:tcPr>
            <w:tcW w:w="212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DYK kapsamında öğrenci ve velilere yönelik kurs içerikleri hakkında bilgilendirme faaliyetleri gerçekleştirilecek.</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DYK Okul Komisyonu</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15 Eylül- 15 Ekim</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w:t>
            </w:r>
            <w:r w:rsidR="00CD3626">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6756B4" w:rsidRPr="00FE7B21" w:rsidRDefault="006756B4" w:rsidP="00707B5D">
            <w:r w:rsidRPr="00FE7B21">
              <w:t>8. sınıf öğrencilerine yönelik öğrenci koçluğu sistemi etkinleştirilecektir.</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Rehber Öğretmeni</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eğitim öğretim yılında en az 2 kez</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w:t>
            </w:r>
            <w:r w:rsidR="00CD3626">
              <w:rPr>
                <w:b/>
                <w:bCs/>
                <w:color w:val="000000"/>
              </w:rPr>
              <w:t>.1.3</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Değerler Eğitimi, Bilimsel ve Akademik Çalışmalar, ulusal ve uluslararası yarışmalar, Sportif başarılar vb. alanlarda öne çıkan öğrencilere iftihar belgesi verilecektir.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Belge Komisyonu</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Her Eğitim öğretim Yılı sonu</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w:t>
            </w:r>
            <w:r w:rsidR="00CD3626">
              <w:rPr>
                <w:b/>
                <w:bCs/>
                <w:color w:val="000000"/>
              </w:rPr>
              <w:t>.1.4</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Öğretmenlerin mesleki ve kişisel gelişimlerini desteklemek amacıyla uluslararası projeler hazırlanacaktır.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 xml:space="preserve">Eğitim Öğretim yılı içerisinde </w:t>
            </w:r>
          </w:p>
        </w:tc>
      </w:tr>
    </w:tbl>
    <w:p w:rsidR="00A30EC2" w:rsidRDefault="00A30EC2" w:rsidP="006756B4">
      <w:pPr>
        <w:rPr>
          <w:b/>
        </w:rPr>
      </w:pPr>
    </w:p>
    <w:p w:rsidR="00557011" w:rsidRDefault="00557011" w:rsidP="006756B4">
      <w:pPr>
        <w:rPr>
          <w:b/>
        </w:rPr>
      </w:pPr>
    </w:p>
    <w:p w:rsidR="00557011" w:rsidRDefault="00557011" w:rsidP="006756B4">
      <w:pPr>
        <w:rPr>
          <w:b/>
        </w:rPr>
      </w:pPr>
    </w:p>
    <w:p w:rsidR="00557011" w:rsidRDefault="00557011" w:rsidP="006756B4">
      <w:pPr>
        <w:rPr>
          <w:b/>
        </w:rPr>
      </w:pPr>
    </w:p>
    <w:p w:rsidR="00557011" w:rsidRDefault="00557011" w:rsidP="006756B4">
      <w:pPr>
        <w:rPr>
          <w:b/>
        </w:rPr>
      </w:pPr>
    </w:p>
    <w:p w:rsidR="00557011" w:rsidRDefault="00557011" w:rsidP="006756B4">
      <w:pPr>
        <w:rPr>
          <w:b/>
        </w:rPr>
      </w:pPr>
    </w:p>
    <w:p w:rsidR="00557011" w:rsidRDefault="00557011" w:rsidP="006756B4">
      <w:pPr>
        <w:rPr>
          <w:b/>
        </w:rPr>
      </w:pPr>
    </w:p>
    <w:p w:rsidR="006756B4" w:rsidRDefault="006756B4" w:rsidP="006756B4">
      <w:r w:rsidRPr="00903F91">
        <w:rPr>
          <w:b/>
        </w:rPr>
        <w:lastRenderedPageBreak/>
        <w:t>Hedef</w:t>
      </w:r>
      <w:r>
        <w:rPr>
          <w:b/>
        </w:rPr>
        <w:t xml:space="preserve"> 2.2 </w:t>
      </w:r>
      <w:r w:rsidRPr="00A87CA2">
        <w:t>Öğrencilerimizin bilimsel, kültürel, sanatsal, sportif ve toplum hizmeti alanlarında etkinliklere katılımı artırılacak ve izlenecektir.</w:t>
      </w:r>
    </w:p>
    <w:p w:rsidR="00557011" w:rsidRDefault="00557011" w:rsidP="00797AAE">
      <w:pPr>
        <w:jc w:val="center"/>
        <w:rPr>
          <w:b/>
          <w:sz w:val="28"/>
          <w:szCs w:val="28"/>
        </w:rPr>
      </w:pPr>
    </w:p>
    <w:p w:rsidR="00797AAE" w:rsidRDefault="00797AAE" w:rsidP="00797AAE">
      <w:pPr>
        <w:jc w:val="center"/>
        <w:rPr>
          <w:b/>
          <w:sz w:val="28"/>
          <w:szCs w:val="28"/>
        </w:rPr>
      </w:pPr>
      <w:commentRangeStart w:id="68"/>
      <w:r>
        <w:rPr>
          <w:b/>
          <w:sz w:val="28"/>
          <w:szCs w:val="28"/>
        </w:rPr>
        <w:t>Hedefe ilişkin Performans Göstergeleri</w:t>
      </w:r>
      <w:commentRangeEnd w:id="68"/>
      <w:r w:rsidR="00904031">
        <w:rPr>
          <w:rStyle w:val="AklamaBavurusu"/>
        </w:rPr>
        <w:commentReference w:id="68"/>
      </w:r>
    </w:p>
    <w:tbl>
      <w:tblPr>
        <w:tblW w:w="17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185"/>
        <w:gridCol w:w="851"/>
        <w:gridCol w:w="708"/>
        <w:gridCol w:w="709"/>
        <w:gridCol w:w="709"/>
        <w:gridCol w:w="709"/>
        <w:gridCol w:w="742"/>
      </w:tblGrid>
      <w:tr w:rsidR="00A30EC2" w:rsidRPr="00A47F2F" w:rsidTr="00A30EC2">
        <w:trPr>
          <w:trHeight w:val="421"/>
        </w:trPr>
        <w:tc>
          <w:tcPr>
            <w:tcW w:w="1701" w:type="dxa"/>
            <w:vMerge w:val="restart"/>
            <w:shd w:val="clear" w:color="auto" w:fill="auto"/>
            <w:noWrap/>
            <w:vAlign w:val="center"/>
            <w:hideMark/>
          </w:tcPr>
          <w:p w:rsidR="006756B4" w:rsidRPr="003322A4" w:rsidRDefault="006756B4" w:rsidP="00707B5D">
            <w:pPr>
              <w:rPr>
                <w:b/>
                <w:bCs/>
                <w:color w:val="000000"/>
                <w:sz w:val="22"/>
                <w:szCs w:val="22"/>
              </w:rPr>
            </w:pPr>
            <w:r>
              <w:rPr>
                <w:b/>
                <w:bCs/>
                <w:color w:val="000000"/>
                <w:sz w:val="22"/>
                <w:szCs w:val="22"/>
              </w:rPr>
              <w:t>No</w:t>
            </w:r>
          </w:p>
        </w:tc>
        <w:tc>
          <w:tcPr>
            <w:tcW w:w="11185" w:type="dxa"/>
            <w:vMerge w:val="restart"/>
            <w:shd w:val="clear" w:color="auto" w:fill="auto"/>
            <w:vAlign w:val="center"/>
            <w:hideMark/>
          </w:tcPr>
          <w:p w:rsidR="006756B4" w:rsidRPr="003322A4" w:rsidRDefault="006756B4" w:rsidP="00707B5D">
            <w:pPr>
              <w:rPr>
                <w:b/>
                <w:bCs/>
                <w:color w:val="000000"/>
                <w:sz w:val="20"/>
                <w:szCs w:val="22"/>
              </w:rPr>
            </w:pPr>
            <w:r w:rsidRPr="003322A4">
              <w:rPr>
                <w:b/>
                <w:bCs/>
                <w:color w:val="000000"/>
                <w:sz w:val="20"/>
                <w:szCs w:val="22"/>
              </w:rPr>
              <w:t>PERFORMANS</w:t>
            </w:r>
          </w:p>
          <w:p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6756B4" w:rsidRPr="003322A4" w:rsidRDefault="006756B4" w:rsidP="00707B5D">
            <w:pPr>
              <w:rPr>
                <w:b/>
                <w:bCs/>
                <w:color w:val="000000"/>
                <w:sz w:val="22"/>
                <w:szCs w:val="22"/>
              </w:rPr>
            </w:pPr>
            <w:r w:rsidRPr="003322A4">
              <w:rPr>
                <w:b/>
                <w:bCs/>
                <w:color w:val="000000"/>
                <w:sz w:val="22"/>
                <w:szCs w:val="22"/>
              </w:rPr>
              <w:t>HEDEF</w:t>
            </w:r>
          </w:p>
        </w:tc>
      </w:tr>
      <w:tr w:rsidR="00A30EC2" w:rsidRPr="00A47F2F" w:rsidTr="00A30EC2">
        <w:trPr>
          <w:trHeight w:val="309"/>
        </w:trPr>
        <w:tc>
          <w:tcPr>
            <w:tcW w:w="1701" w:type="dxa"/>
            <w:vMerge/>
            <w:shd w:val="clear" w:color="auto" w:fill="auto"/>
            <w:vAlign w:val="center"/>
            <w:hideMark/>
          </w:tcPr>
          <w:p w:rsidR="006756B4" w:rsidRPr="003322A4" w:rsidRDefault="006756B4" w:rsidP="00707B5D">
            <w:pPr>
              <w:rPr>
                <w:b/>
                <w:bCs/>
                <w:sz w:val="22"/>
                <w:szCs w:val="22"/>
              </w:rPr>
            </w:pPr>
          </w:p>
        </w:tc>
        <w:tc>
          <w:tcPr>
            <w:tcW w:w="11185" w:type="dxa"/>
            <w:vMerge/>
            <w:shd w:val="clear" w:color="auto" w:fill="auto"/>
            <w:vAlign w:val="center"/>
            <w:hideMark/>
          </w:tcPr>
          <w:p w:rsidR="006756B4" w:rsidRPr="003322A4" w:rsidRDefault="006756B4" w:rsidP="00707B5D">
            <w:pPr>
              <w:rPr>
                <w:b/>
                <w:bCs/>
                <w:sz w:val="22"/>
                <w:szCs w:val="22"/>
              </w:rPr>
            </w:pPr>
          </w:p>
        </w:tc>
        <w:tc>
          <w:tcPr>
            <w:tcW w:w="851"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2018</w:t>
            </w:r>
          </w:p>
        </w:tc>
        <w:tc>
          <w:tcPr>
            <w:tcW w:w="708"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2019</w:t>
            </w:r>
          </w:p>
        </w:tc>
        <w:tc>
          <w:tcPr>
            <w:tcW w:w="709" w:type="dxa"/>
            <w:vAlign w:val="center"/>
          </w:tcPr>
          <w:p w:rsidR="006756B4" w:rsidRPr="003322A4" w:rsidRDefault="006756B4" w:rsidP="00707B5D">
            <w:pPr>
              <w:rPr>
                <w:b/>
                <w:bCs/>
                <w:sz w:val="22"/>
                <w:szCs w:val="22"/>
              </w:rPr>
            </w:pPr>
            <w:r w:rsidRPr="003322A4">
              <w:rPr>
                <w:b/>
                <w:bCs/>
                <w:sz w:val="22"/>
                <w:szCs w:val="22"/>
              </w:rPr>
              <w:t>2020</w:t>
            </w:r>
          </w:p>
        </w:tc>
        <w:tc>
          <w:tcPr>
            <w:tcW w:w="709" w:type="dxa"/>
            <w:vAlign w:val="center"/>
          </w:tcPr>
          <w:p w:rsidR="006756B4" w:rsidRPr="003322A4" w:rsidRDefault="006756B4" w:rsidP="00707B5D">
            <w:pPr>
              <w:rPr>
                <w:b/>
                <w:bCs/>
                <w:sz w:val="22"/>
                <w:szCs w:val="22"/>
              </w:rPr>
            </w:pPr>
            <w:r w:rsidRPr="003322A4">
              <w:rPr>
                <w:b/>
                <w:bCs/>
                <w:sz w:val="22"/>
                <w:szCs w:val="22"/>
              </w:rPr>
              <w:t>2021</w:t>
            </w:r>
          </w:p>
        </w:tc>
        <w:tc>
          <w:tcPr>
            <w:tcW w:w="709" w:type="dxa"/>
            <w:vAlign w:val="center"/>
          </w:tcPr>
          <w:p w:rsidR="006756B4" w:rsidRPr="003322A4" w:rsidRDefault="006756B4" w:rsidP="00707B5D">
            <w:pPr>
              <w:rPr>
                <w:b/>
                <w:bCs/>
                <w:sz w:val="22"/>
                <w:szCs w:val="22"/>
              </w:rPr>
            </w:pPr>
            <w:r w:rsidRPr="003322A4">
              <w:rPr>
                <w:b/>
                <w:bCs/>
                <w:sz w:val="22"/>
                <w:szCs w:val="22"/>
              </w:rPr>
              <w:t>2022</w:t>
            </w:r>
          </w:p>
        </w:tc>
        <w:tc>
          <w:tcPr>
            <w:tcW w:w="742" w:type="dxa"/>
            <w:vAlign w:val="center"/>
          </w:tcPr>
          <w:p w:rsidR="006756B4" w:rsidRPr="003322A4" w:rsidRDefault="006756B4" w:rsidP="00707B5D">
            <w:pPr>
              <w:rPr>
                <w:b/>
                <w:bCs/>
                <w:sz w:val="22"/>
                <w:szCs w:val="22"/>
              </w:rPr>
            </w:pPr>
            <w:r w:rsidRPr="003322A4">
              <w:rPr>
                <w:b/>
                <w:bCs/>
                <w:sz w:val="22"/>
                <w:szCs w:val="22"/>
              </w:rPr>
              <w:t>2023</w:t>
            </w:r>
          </w:p>
        </w:tc>
      </w:tr>
      <w:tr w:rsidR="00B859F7" w:rsidRPr="00A47F2F" w:rsidTr="00707B5D">
        <w:trPr>
          <w:trHeight w:val="549"/>
        </w:trPr>
        <w:tc>
          <w:tcPr>
            <w:tcW w:w="1701" w:type="dxa"/>
            <w:shd w:val="clear" w:color="auto" w:fill="auto"/>
            <w:vAlign w:val="center"/>
          </w:tcPr>
          <w:p w:rsidR="00B859F7" w:rsidRPr="003322A4" w:rsidRDefault="00B859F7" w:rsidP="00B859F7">
            <w:pPr>
              <w:rPr>
                <w:sz w:val="22"/>
                <w:szCs w:val="22"/>
              </w:rPr>
            </w:pPr>
            <w:r>
              <w:rPr>
                <w:b/>
                <w:bCs/>
                <w:color w:val="FF0000"/>
                <w:sz w:val="22"/>
                <w:szCs w:val="22"/>
              </w:rPr>
              <w:t>PG.2</w:t>
            </w:r>
            <w:r w:rsidRPr="003322A4">
              <w:rPr>
                <w:b/>
                <w:bCs/>
                <w:color w:val="FF0000"/>
                <w:sz w:val="22"/>
                <w:szCs w:val="22"/>
              </w:rPr>
              <w:t>.</w:t>
            </w:r>
            <w:r>
              <w:rPr>
                <w:b/>
                <w:bCs/>
                <w:color w:val="FF0000"/>
                <w:sz w:val="22"/>
                <w:szCs w:val="22"/>
              </w:rPr>
              <w:t>2.</w:t>
            </w:r>
            <w:r w:rsidR="00CD3626">
              <w:rPr>
                <w:b/>
                <w:bCs/>
                <w:color w:val="FF0000"/>
                <w:sz w:val="22"/>
                <w:szCs w:val="22"/>
              </w:rPr>
              <w:t>1</w:t>
            </w:r>
          </w:p>
        </w:tc>
        <w:tc>
          <w:tcPr>
            <w:tcW w:w="11185" w:type="dxa"/>
            <w:shd w:val="clear" w:color="auto" w:fill="CCC0D9"/>
            <w:vAlign w:val="center"/>
          </w:tcPr>
          <w:p w:rsidR="00B859F7" w:rsidRPr="00B859F7" w:rsidRDefault="00B859F7" w:rsidP="00707B5D">
            <w:pPr>
              <w:rPr>
                <w:sz w:val="22"/>
                <w:szCs w:val="22"/>
              </w:rPr>
            </w:pPr>
            <w:r w:rsidRPr="00904031">
              <w:rPr>
                <w:sz w:val="22"/>
                <w:szCs w:val="22"/>
              </w:rPr>
              <w:t>Kulüp faaliyetleri kapsamında gerçekleştirilen toplum hizmetine katılan öğrenci oranı</w:t>
            </w:r>
          </w:p>
        </w:tc>
        <w:tc>
          <w:tcPr>
            <w:tcW w:w="851" w:type="dxa"/>
            <w:shd w:val="clear" w:color="auto" w:fill="auto"/>
            <w:noWrap/>
            <w:vAlign w:val="center"/>
          </w:tcPr>
          <w:p w:rsidR="00B859F7" w:rsidRPr="003322A4" w:rsidRDefault="00CD3626" w:rsidP="00707B5D">
            <w:pPr>
              <w:rPr>
                <w:sz w:val="22"/>
                <w:szCs w:val="22"/>
              </w:rPr>
            </w:pPr>
            <w:r>
              <w:rPr>
                <w:sz w:val="22"/>
                <w:szCs w:val="22"/>
              </w:rPr>
              <w:t>150</w:t>
            </w:r>
          </w:p>
        </w:tc>
        <w:tc>
          <w:tcPr>
            <w:tcW w:w="708" w:type="dxa"/>
            <w:shd w:val="clear" w:color="auto" w:fill="auto"/>
            <w:noWrap/>
            <w:vAlign w:val="center"/>
          </w:tcPr>
          <w:p w:rsidR="00B859F7" w:rsidRPr="003322A4" w:rsidRDefault="00CD3626" w:rsidP="00707B5D">
            <w:pPr>
              <w:rPr>
                <w:sz w:val="22"/>
                <w:szCs w:val="22"/>
              </w:rPr>
            </w:pPr>
            <w:r>
              <w:rPr>
                <w:sz w:val="22"/>
                <w:szCs w:val="22"/>
              </w:rPr>
              <w:t>160</w:t>
            </w:r>
          </w:p>
        </w:tc>
        <w:tc>
          <w:tcPr>
            <w:tcW w:w="709" w:type="dxa"/>
          </w:tcPr>
          <w:p w:rsidR="00B859F7" w:rsidRPr="003322A4" w:rsidRDefault="00CD3626" w:rsidP="00707B5D">
            <w:pPr>
              <w:rPr>
                <w:sz w:val="22"/>
                <w:szCs w:val="22"/>
              </w:rPr>
            </w:pPr>
            <w:r>
              <w:rPr>
                <w:sz w:val="22"/>
                <w:szCs w:val="22"/>
              </w:rPr>
              <w:t>170</w:t>
            </w:r>
          </w:p>
        </w:tc>
        <w:tc>
          <w:tcPr>
            <w:tcW w:w="709" w:type="dxa"/>
          </w:tcPr>
          <w:p w:rsidR="00B859F7" w:rsidRPr="003322A4" w:rsidRDefault="00CD3626" w:rsidP="00707B5D">
            <w:pPr>
              <w:rPr>
                <w:sz w:val="22"/>
                <w:szCs w:val="22"/>
              </w:rPr>
            </w:pPr>
            <w:r>
              <w:rPr>
                <w:sz w:val="22"/>
                <w:szCs w:val="22"/>
              </w:rPr>
              <w:t>180</w:t>
            </w:r>
          </w:p>
        </w:tc>
        <w:tc>
          <w:tcPr>
            <w:tcW w:w="709" w:type="dxa"/>
          </w:tcPr>
          <w:p w:rsidR="00B859F7" w:rsidRPr="003322A4" w:rsidRDefault="00CD3626" w:rsidP="00707B5D">
            <w:pPr>
              <w:rPr>
                <w:sz w:val="22"/>
                <w:szCs w:val="22"/>
              </w:rPr>
            </w:pPr>
            <w:r>
              <w:rPr>
                <w:sz w:val="22"/>
                <w:szCs w:val="22"/>
              </w:rPr>
              <w:t>190</w:t>
            </w:r>
          </w:p>
        </w:tc>
        <w:tc>
          <w:tcPr>
            <w:tcW w:w="742" w:type="dxa"/>
          </w:tcPr>
          <w:p w:rsidR="00B859F7" w:rsidRPr="003322A4" w:rsidRDefault="00CD3626" w:rsidP="00707B5D">
            <w:pPr>
              <w:rPr>
                <w:sz w:val="22"/>
                <w:szCs w:val="22"/>
              </w:rPr>
            </w:pPr>
            <w:r>
              <w:rPr>
                <w:sz w:val="22"/>
                <w:szCs w:val="22"/>
              </w:rPr>
              <w:t>200</w:t>
            </w:r>
          </w:p>
        </w:tc>
      </w:tr>
      <w:tr w:rsidR="00A30EC2" w:rsidRPr="00A47F2F" w:rsidTr="00A30EC2">
        <w:trPr>
          <w:trHeight w:val="549"/>
        </w:trPr>
        <w:tc>
          <w:tcPr>
            <w:tcW w:w="1701" w:type="dxa"/>
            <w:shd w:val="clear" w:color="auto" w:fill="auto"/>
            <w:vAlign w:val="center"/>
          </w:tcPr>
          <w:p w:rsidR="00B859F7" w:rsidRDefault="00CD3626" w:rsidP="00707B5D">
            <w:pPr>
              <w:rPr>
                <w:b/>
                <w:bCs/>
                <w:color w:val="FF0000"/>
                <w:sz w:val="22"/>
                <w:szCs w:val="22"/>
              </w:rPr>
            </w:pPr>
            <w:r>
              <w:rPr>
                <w:b/>
                <w:bCs/>
                <w:color w:val="FF0000"/>
                <w:sz w:val="22"/>
                <w:szCs w:val="22"/>
              </w:rPr>
              <w:t>PG.2.2.3</w:t>
            </w:r>
          </w:p>
        </w:tc>
        <w:tc>
          <w:tcPr>
            <w:tcW w:w="11185" w:type="dxa"/>
            <w:shd w:val="clear" w:color="auto" w:fill="auto"/>
            <w:vAlign w:val="center"/>
          </w:tcPr>
          <w:p w:rsidR="00B859F7" w:rsidRPr="006A2F0A" w:rsidRDefault="00B859F7" w:rsidP="00B859F7">
            <w:pPr>
              <w:rPr>
                <w:sz w:val="22"/>
                <w:szCs w:val="22"/>
              </w:rPr>
            </w:pPr>
            <w:r>
              <w:rPr>
                <w:sz w:val="22"/>
                <w:szCs w:val="22"/>
              </w:rPr>
              <w:t>Okul dışı öğrenme ortamlarına (Müze, Ören yeri, Gençlik Merkezi, Tarihi dokular vb.) ziyaret gerçekleştiren öğrenci oranı</w:t>
            </w:r>
          </w:p>
        </w:tc>
        <w:tc>
          <w:tcPr>
            <w:tcW w:w="851" w:type="dxa"/>
            <w:shd w:val="clear" w:color="auto" w:fill="auto"/>
            <w:noWrap/>
            <w:vAlign w:val="center"/>
          </w:tcPr>
          <w:p w:rsidR="00B859F7" w:rsidRPr="003322A4" w:rsidRDefault="00CD3626" w:rsidP="00707B5D">
            <w:pPr>
              <w:rPr>
                <w:sz w:val="22"/>
                <w:szCs w:val="22"/>
              </w:rPr>
            </w:pPr>
            <w:r>
              <w:rPr>
                <w:sz w:val="22"/>
                <w:szCs w:val="22"/>
              </w:rPr>
              <w:t>0</w:t>
            </w:r>
          </w:p>
        </w:tc>
        <w:tc>
          <w:tcPr>
            <w:tcW w:w="708" w:type="dxa"/>
            <w:shd w:val="clear" w:color="auto" w:fill="auto"/>
            <w:noWrap/>
            <w:vAlign w:val="center"/>
          </w:tcPr>
          <w:p w:rsidR="00B859F7" w:rsidRPr="003322A4" w:rsidRDefault="00CD3626" w:rsidP="00707B5D">
            <w:pPr>
              <w:rPr>
                <w:sz w:val="22"/>
                <w:szCs w:val="22"/>
              </w:rPr>
            </w:pPr>
            <w:r>
              <w:rPr>
                <w:sz w:val="22"/>
                <w:szCs w:val="22"/>
              </w:rPr>
              <w:t>1</w:t>
            </w:r>
          </w:p>
        </w:tc>
        <w:tc>
          <w:tcPr>
            <w:tcW w:w="709" w:type="dxa"/>
          </w:tcPr>
          <w:p w:rsidR="00B859F7" w:rsidRPr="003322A4" w:rsidRDefault="00CD3626" w:rsidP="00707B5D">
            <w:pPr>
              <w:rPr>
                <w:sz w:val="22"/>
                <w:szCs w:val="22"/>
              </w:rPr>
            </w:pPr>
            <w:r>
              <w:rPr>
                <w:sz w:val="22"/>
                <w:szCs w:val="22"/>
              </w:rPr>
              <w:t>2</w:t>
            </w:r>
          </w:p>
        </w:tc>
        <w:tc>
          <w:tcPr>
            <w:tcW w:w="709" w:type="dxa"/>
          </w:tcPr>
          <w:p w:rsidR="00B859F7" w:rsidRPr="003322A4" w:rsidRDefault="00CD3626" w:rsidP="00707B5D">
            <w:pPr>
              <w:rPr>
                <w:sz w:val="22"/>
                <w:szCs w:val="22"/>
              </w:rPr>
            </w:pPr>
            <w:r>
              <w:rPr>
                <w:sz w:val="22"/>
                <w:szCs w:val="22"/>
              </w:rPr>
              <w:t>2</w:t>
            </w:r>
          </w:p>
        </w:tc>
        <w:tc>
          <w:tcPr>
            <w:tcW w:w="709" w:type="dxa"/>
          </w:tcPr>
          <w:p w:rsidR="00B859F7" w:rsidRPr="003322A4" w:rsidRDefault="00CD3626" w:rsidP="00707B5D">
            <w:pPr>
              <w:rPr>
                <w:sz w:val="22"/>
                <w:szCs w:val="22"/>
              </w:rPr>
            </w:pPr>
            <w:r>
              <w:rPr>
                <w:sz w:val="22"/>
                <w:szCs w:val="22"/>
              </w:rPr>
              <w:t>3</w:t>
            </w:r>
          </w:p>
        </w:tc>
        <w:tc>
          <w:tcPr>
            <w:tcW w:w="742" w:type="dxa"/>
          </w:tcPr>
          <w:p w:rsidR="00B859F7" w:rsidRPr="003322A4" w:rsidRDefault="00CD3626" w:rsidP="00707B5D">
            <w:pPr>
              <w:rPr>
                <w:sz w:val="22"/>
                <w:szCs w:val="22"/>
              </w:rPr>
            </w:pPr>
            <w:r>
              <w:rPr>
                <w:sz w:val="22"/>
                <w:szCs w:val="22"/>
              </w:rPr>
              <w:t>4</w:t>
            </w:r>
          </w:p>
        </w:tc>
      </w:tr>
      <w:tr w:rsidR="00B859F7" w:rsidRPr="00A47F2F" w:rsidTr="00707B5D">
        <w:trPr>
          <w:trHeight w:val="549"/>
        </w:trPr>
        <w:tc>
          <w:tcPr>
            <w:tcW w:w="1701" w:type="dxa"/>
            <w:shd w:val="clear" w:color="auto" w:fill="auto"/>
            <w:vAlign w:val="center"/>
          </w:tcPr>
          <w:p w:rsidR="00B859F7" w:rsidRDefault="00B859F7" w:rsidP="00707B5D">
            <w:r>
              <w:rPr>
                <w:b/>
                <w:bCs/>
                <w:color w:val="FF0000"/>
                <w:sz w:val="22"/>
                <w:szCs w:val="22"/>
              </w:rPr>
              <w:t>PG.2.2.</w:t>
            </w:r>
            <w:r w:rsidR="00CD3626">
              <w:rPr>
                <w:b/>
                <w:bCs/>
                <w:color w:val="FF0000"/>
                <w:sz w:val="22"/>
                <w:szCs w:val="22"/>
              </w:rPr>
              <w:t>4</w:t>
            </w:r>
          </w:p>
        </w:tc>
        <w:tc>
          <w:tcPr>
            <w:tcW w:w="11185" w:type="dxa"/>
            <w:shd w:val="clear" w:color="auto" w:fill="FFFFFF"/>
            <w:vAlign w:val="center"/>
          </w:tcPr>
          <w:p w:rsidR="00B859F7" w:rsidRDefault="00B859F7" w:rsidP="00707B5D">
            <w:pPr>
              <w:rPr>
                <w:sz w:val="22"/>
                <w:szCs w:val="22"/>
              </w:rPr>
            </w:pPr>
            <w:r>
              <w:rPr>
                <w:sz w:val="22"/>
                <w:szCs w:val="22"/>
              </w:rPr>
              <w:t>B</w:t>
            </w:r>
            <w:r w:rsidRPr="00A87CA2">
              <w:rPr>
                <w:sz w:val="22"/>
                <w:szCs w:val="22"/>
              </w:rPr>
              <w:t>ir eğitim ve öğretim döneminde bilimsel, kültürel, sanatsal ve sportif alanlarda en az bir faaliyete katılan öğrenci oranı</w:t>
            </w:r>
          </w:p>
        </w:tc>
        <w:tc>
          <w:tcPr>
            <w:tcW w:w="851" w:type="dxa"/>
            <w:shd w:val="clear" w:color="auto" w:fill="auto"/>
            <w:noWrap/>
            <w:vAlign w:val="center"/>
          </w:tcPr>
          <w:p w:rsidR="00B859F7" w:rsidRPr="003322A4" w:rsidRDefault="00CD3626" w:rsidP="00707B5D">
            <w:pPr>
              <w:rPr>
                <w:sz w:val="22"/>
                <w:szCs w:val="22"/>
              </w:rPr>
            </w:pPr>
            <w:r>
              <w:rPr>
                <w:sz w:val="22"/>
                <w:szCs w:val="22"/>
              </w:rPr>
              <w:t>%10</w:t>
            </w:r>
          </w:p>
        </w:tc>
        <w:tc>
          <w:tcPr>
            <w:tcW w:w="708" w:type="dxa"/>
            <w:shd w:val="clear" w:color="auto" w:fill="auto"/>
            <w:noWrap/>
            <w:vAlign w:val="center"/>
          </w:tcPr>
          <w:p w:rsidR="00B859F7" w:rsidRPr="003322A4" w:rsidRDefault="00CD3626" w:rsidP="00707B5D">
            <w:pPr>
              <w:rPr>
                <w:sz w:val="22"/>
                <w:szCs w:val="22"/>
              </w:rPr>
            </w:pPr>
            <w:r>
              <w:rPr>
                <w:sz w:val="22"/>
                <w:szCs w:val="22"/>
              </w:rPr>
              <w:t>%25</w:t>
            </w:r>
          </w:p>
        </w:tc>
        <w:tc>
          <w:tcPr>
            <w:tcW w:w="709" w:type="dxa"/>
          </w:tcPr>
          <w:p w:rsidR="00B859F7" w:rsidRPr="003322A4" w:rsidRDefault="00CD3626" w:rsidP="00707B5D">
            <w:pPr>
              <w:rPr>
                <w:sz w:val="22"/>
                <w:szCs w:val="22"/>
              </w:rPr>
            </w:pPr>
            <w:r>
              <w:rPr>
                <w:sz w:val="22"/>
                <w:szCs w:val="22"/>
              </w:rPr>
              <w:t>%30</w:t>
            </w:r>
          </w:p>
        </w:tc>
        <w:tc>
          <w:tcPr>
            <w:tcW w:w="709" w:type="dxa"/>
          </w:tcPr>
          <w:p w:rsidR="00B859F7" w:rsidRPr="003322A4" w:rsidRDefault="00CD3626" w:rsidP="00707B5D">
            <w:pPr>
              <w:rPr>
                <w:sz w:val="22"/>
                <w:szCs w:val="22"/>
              </w:rPr>
            </w:pPr>
            <w:r>
              <w:rPr>
                <w:sz w:val="22"/>
                <w:szCs w:val="22"/>
              </w:rPr>
              <w:t>%35</w:t>
            </w:r>
          </w:p>
        </w:tc>
        <w:tc>
          <w:tcPr>
            <w:tcW w:w="709" w:type="dxa"/>
          </w:tcPr>
          <w:p w:rsidR="00B859F7" w:rsidRPr="003322A4" w:rsidRDefault="00CD3626" w:rsidP="00707B5D">
            <w:pPr>
              <w:rPr>
                <w:sz w:val="22"/>
                <w:szCs w:val="22"/>
              </w:rPr>
            </w:pPr>
            <w:r>
              <w:rPr>
                <w:sz w:val="22"/>
                <w:szCs w:val="22"/>
              </w:rPr>
              <w:t>%40</w:t>
            </w:r>
          </w:p>
        </w:tc>
        <w:tc>
          <w:tcPr>
            <w:tcW w:w="742" w:type="dxa"/>
          </w:tcPr>
          <w:p w:rsidR="00B859F7" w:rsidRPr="003322A4" w:rsidRDefault="00CD3626" w:rsidP="00707B5D">
            <w:pPr>
              <w:rPr>
                <w:sz w:val="22"/>
                <w:szCs w:val="22"/>
              </w:rPr>
            </w:pPr>
            <w:r>
              <w:rPr>
                <w:sz w:val="22"/>
                <w:szCs w:val="22"/>
              </w:rPr>
              <w:t>%45</w:t>
            </w:r>
          </w:p>
        </w:tc>
      </w:tr>
      <w:tr w:rsidR="00A30EC2" w:rsidRPr="00A47F2F" w:rsidTr="00A30EC2">
        <w:trPr>
          <w:trHeight w:val="549"/>
        </w:trPr>
        <w:tc>
          <w:tcPr>
            <w:tcW w:w="1701" w:type="dxa"/>
            <w:shd w:val="clear" w:color="auto" w:fill="auto"/>
            <w:vAlign w:val="center"/>
          </w:tcPr>
          <w:p w:rsidR="00B859F7" w:rsidRDefault="00B859F7" w:rsidP="00707B5D">
            <w:r>
              <w:rPr>
                <w:b/>
                <w:bCs/>
                <w:color w:val="FF0000"/>
                <w:sz w:val="22"/>
                <w:szCs w:val="22"/>
              </w:rPr>
              <w:t>PG.2.2.</w:t>
            </w:r>
            <w:r w:rsidR="00CD3626">
              <w:rPr>
                <w:b/>
                <w:bCs/>
                <w:color w:val="FF0000"/>
                <w:sz w:val="22"/>
                <w:szCs w:val="22"/>
              </w:rPr>
              <w:t>6</w:t>
            </w:r>
          </w:p>
        </w:tc>
        <w:tc>
          <w:tcPr>
            <w:tcW w:w="11185" w:type="dxa"/>
            <w:shd w:val="clear" w:color="auto" w:fill="auto"/>
            <w:vAlign w:val="center"/>
          </w:tcPr>
          <w:p w:rsidR="00B859F7" w:rsidRDefault="00B859F7" w:rsidP="00707B5D">
            <w:pPr>
              <w:rPr>
                <w:sz w:val="22"/>
                <w:szCs w:val="22"/>
              </w:rPr>
            </w:pPr>
            <w:r>
              <w:rPr>
                <w:sz w:val="22"/>
                <w:szCs w:val="22"/>
              </w:rPr>
              <w:t>Bir üst eğitim kurumuna yapılan gezi oranı</w:t>
            </w:r>
          </w:p>
        </w:tc>
        <w:tc>
          <w:tcPr>
            <w:tcW w:w="851" w:type="dxa"/>
            <w:shd w:val="clear" w:color="auto" w:fill="auto"/>
            <w:noWrap/>
            <w:vAlign w:val="center"/>
          </w:tcPr>
          <w:p w:rsidR="00B859F7" w:rsidRPr="003322A4" w:rsidRDefault="00CD3626" w:rsidP="00707B5D">
            <w:pPr>
              <w:rPr>
                <w:sz w:val="22"/>
                <w:szCs w:val="22"/>
              </w:rPr>
            </w:pPr>
            <w:r>
              <w:rPr>
                <w:sz w:val="22"/>
                <w:szCs w:val="22"/>
              </w:rPr>
              <w:t>1</w:t>
            </w:r>
          </w:p>
        </w:tc>
        <w:tc>
          <w:tcPr>
            <w:tcW w:w="708" w:type="dxa"/>
            <w:shd w:val="clear" w:color="auto" w:fill="auto"/>
            <w:noWrap/>
            <w:vAlign w:val="center"/>
          </w:tcPr>
          <w:p w:rsidR="00B859F7" w:rsidRPr="003322A4" w:rsidRDefault="00CD3626" w:rsidP="00707B5D">
            <w:pPr>
              <w:rPr>
                <w:sz w:val="22"/>
                <w:szCs w:val="22"/>
              </w:rPr>
            </w:pPr>
            <w:r>
              <w:rPr>
                <w:sz w:val="22"/>
                <w:szCs w:val="22"/>
              </w:rPr>
              <w:t>1</w:t>
            </w:r>
          </w:p>
        </w:tc>
        <w:tc>
          <w:tcPr>
            <w:tcW w:w="709" w:type="dxa"/>
          </w:tcPr>
          <w:p w:rsidR="00B859F7" w:rsidRPr="003322A4" w:rsidRDefault="00CD3626" w:rsidP="00707B5D">
            <w:pPr>
              <w:rPr>
                <w:sz w:val="22"/>
                <w:szCs w:val="22"/>
              </w:rPr>
            </w:pPr>
            <w:r>
              <w:rPr>
                <w:sz w:val="22"/>
                <w:szCs w:val="22"/>
              </w:rPr>
              <w:t>2</w:t>
            </w:r>
          </w:p>
        </w:tc>
        <w:tc>
          <w:tcPr>
            <w:tcW w:w="709" w:type="dxa"/>
          </w:tcPr>
          <w:p w:rsidR="00B859F7" w:rsidRPr="003322A4" w:rsidRDefault="00CD3626" w:rsidP="00707B5D">
            <w:pPr>
              <w:rPr>
                <w:sz w:val="22"/>
                <w:szCs w:val="22"/>
              </w:rPr>
            </w:pPr>
            <w:r>
              <w:rPr>
                <w:sz w:val="22"/>
                <w:szCs w:val="22"/>
              </w:rPr>
              <w:t>2</w:t>
            </w:r>
          </w:p>
        </w:tc>
        <w:tc>
          <w:tcPr>
            <w:tcW w:w="709" w:type="dxa"/>
          </w:tcPr>
          <w:p w:rsidR="00B859F7" w:rsidRPr="003322A4" w:rsidRDefault="00CD3626" w:rsidP="00707B5D">
            <w:pPr>
              <w:rPr>
                <w:sz w:val="22"/>
                <w:szCs w:val="22"/>
              </w:rPr>
            </w:pPr>
            <w:r>
              <w:rPr>
                <w:sz w:val="22"/>
                <w:szCs w:val="22"/>
              </w:rPr>
              <w:t>3</w:t>
            </w:r>
          </w:p>
        </w:tc>
        <w:tc>
          <w:tcPr>
            <w:tcW w:w="742" w:type="dxa"/>
          </w:tcPr>
          <w:p w:rsidR="00B859F7" w:rsidRPr="003322A4" w:rsidRDefault="00CD3626" w:rsidP="00707B5D">
            <w:pPr>
              <w:rPr>
                <w:sz w:val="22"/>
                <w:szCs w:val="22"/>
              </w:rPr>
            </w:pPr>
            <w:r>
              <w:rPr>
                <w:sz w:val="22"/>
                <w:szCs w:val="22"/>
              </w:rPr>
              <w:t>3</w:t>
            </w:r>
          </w:p>
        </w:tc>
      </w:tr>
      <w:tr w:rsidR="00A30EC2" w:rsidRPr="00A47F2F" w:rsidTr="00A30EC2">
        <w:trPr>
          <w:trHeight w:val="549"/>
        </w:trPr>
        <w:tc>
          <w:tcPr>
            <w:tcW w:w="1701" w:type="dxa"/>
            <w:shd w:val="clear" w:color="auto" w:fill="auto"/>
            <w:vAlign w:val="center"/>
          </w:tcPr>
          <w:p w:rsidR="00B859F7" w:rsidRDefault="00B859F7" w:rsidP="00707B5D">
            <w:pPr>
              <w:rPr>
                <w:b/>
                <w:bCs/>
                <w:color w:val="FF0000"/>
                <w:sz w:val="22"/>
                <w:szCs w:val="22"/>
              </w:rPr>
            </w:pPr>
            <w:r>
              <w:rPr>
                <w:b/>
                <w:bCs/>
                <w:color w:val="FF0000"/>
                <w:sz w:val="22"/>
                <w:szCs w:val="22"/>
              </w:rPr>
              <w:t>P</w:t>
            </w:r>
            <w:r w:rsidR="00CD3626">
              <w:rPr>
                <w:b/>
                <w:bCs/>
                <w:color w:val="FF0000"/>
                <w:sz w:val="22"/>
                <w:szCs w:val="22"/>
              </w:rPr>
              <w:t>G.2.2.7</w:t>
            </w:r>
          </w:p>
        </w:tc>
        <w:tc>
          <w:tcPr>
            <w:tcW w:w="11185" w:type="dxa"/>
            <w:shd w:val="clear" w:color="auto" w:fill="auto"/>
            <w:vAlign w:val="center"/>
          </w:tcPr>
          <w:p w:rsidR="00B859F7" w:rsidRDefault="00B859F7" w:rsidP="00707B5D">
            <w:pPr>
              <w:rPr>
                <w:sz w:val="22"/>
                <w:szCs w:val="22"/>
              </w:rPr>
            </w:pPr>
            <w:r>
              <w:rPr>
                <w:sz w:val="22"/>
                <w:szCs w:val="22"/>
              </w:rPr>
              <w:t>Okulda açılan sosyal kulüp oranı</w:t>
            </w:r>
          </w:p>
        </w:tc>
        <w:tc>
          <w:tcPr>
            <w:tcW w:w="851" w:type="dxa"/>
            <w:shd w:val="clear" w:color="auto" w:fill="auto"/>
            <w:noWrap/>
            <w:vAlign w:val="center"/>
          </w:tcPr>
          <w:p w:rsidR="00B859F7" w:rsidRPr="003322A4" w:rsidRDefault="00CD3626" w:rsidP="00707B5D">
            <w:pPr>
              <w:rPr>
                <w:sz w:val="22"/>
                <w:szCs w:val="22"/>
              </w:rPr>
            </w:pPr>
            <w:r>
              <w:rPr>
                <w:sz w:val="22"/>
                <w:szCs w:val="22"/>
              </w:rPr>
              <w:t>8</w:t>
            </w:r>
          </w:p>
        </w:tc>
        <w:tc>
          <w:tcPr>
            <w:tcW w:w="708" w:type="dxa"/>
            <w:shd w:val="clear" w:color="auto" w:fill="auto"/>
            <w:noWrap/>
            <w:vAlign w:val="center"/>
          </w:tcPr>
          <w:p w:rsidR="00B859F7" w:rsidRPr="003322A4" w:rsidRDefault="00CD3626" w:rsidP="00707B5D">
            <w:pPr>
              <w:rPr>
                <w:sz w:val="22"/>
                <w:szCs w:val="22"/>
              </w:rPr>
            </w:pPr>
            <w:r>
              <w:rPr>
                <w:sz w:val="22"/>
                <w:szCs w:val="22"/>
              </w:rPr>
              <w:t>11</w:t>
            </w:r>
          </w:p>
        </w:tc>
        <w:tc>
          <w:tcPr>
            <w:tcW w:w="709" w:type="dxa"/>
          </w:tcPr>
          <w:p w:rsidR="00B859F7" w:rsidRPr="003322A4" w:rsidRDefault="00CD3626" w:rsidP="00707B5D">
            <w:pPr>
              <w:rPr>
                <w:sz w:val="22"/>
                <w:szCs w:val="22"/>
              </w:rPr>
            </w:pPr>
            <w:r>
              <w:rPr>
                <w:sz w:val="22"/>
                <w:szCs w:val="22"/>
              </w:rPr>
              <w:t>12</w:t>
            </w:r>
          </w:p>
        </w:tc>
        <w:tc>
          <w:tcPr>
            <w:tcW w:w="709" w:type="dxa"/>
          </w:tcPr>
          <w:p w:rsidR="00B859F7" w:rsidRPr="003322A4" w:rsidRDefault="00CD3626" w:rsidP="00707B5D">
            <w:pPr>
              <w:rPr>
                <w:sz w:val="22"/>
                <w:szCs w:val="22"/>
              </w:rPr>
            </w:pPr>
            <w:r>
              <w:rPr>
                <w:sz w:val="22"/>
                <w:szCs w:val="22"/>
              </w:rPr>
              <w:t>13</w:t>
            </w:r>
          </w:p>
        </w:tc>
        <w:tc>
          <w:tcPr>
            <w:tcW w:w="709" w:type="dxa"/>
          </w:tcPr>
          <w:p w:rsidR="00B859F7" w:rsidRPr="003322A4" w:rsidRDefault="00CD3626" w:rsidP="00707B5D">
            <w:pPr>
              <w:rPr>
                <w:sz w:val="22"/>
                <w:szCs w:val="22"/>
              </w:rPr>
            </w:pPr>
            <w:r>
              <w:rPr>
                <w:sz w:val="22"/>
                <w:szCs w:val="22"/>
              </w:rPr>
              <w:t>14</w:t>
            </w:r>
          </w:p>
        </w:tc>
        <w:tc>
          <w:tcPr>
            <w:tcW w:w="742" w:type="dxa"/>
          </w:tcPr>
          <w:p w:rsidR="00B859F7" w:rsidRPr="003322A4" w:rsidRDefault="00CD3626" w:rsidP="00707B5D">
            <w:pPr>
              <w:rPr>
                <w:sz w:val="22"/>
                <w:szCs w:val="22"/>
              </w:rPr>
            </w:pPr>
            <w:r>
              <w:rPr>
                <w:sz w:val="22"/>
                <w:szCs w:val="22"/>
              </w:rPr>
              <w:t>15</w:t>
            </w:r>
          </w:p>
        </w:tc>
      </w:tr>
    </w:tbl>
    <w:p w:rsidR="006756B4" w:rsidRDefault="006756B4" w:rsidP="006756B4">
      <w:pPr>
        <w:rPr>
          <w:sz w:val="22"/>
          <w:szCs w:val="22"/>
        </w:rPr>
      </w:pPr>
    </w:p>
    <w:p w:rsidR="00CD3626" w:rsidRDefault="00CD3626" w:rsidP="006756B4">
      <w:pPr>
        <w:rPr>
          <w:b/>
          <w:sz w:val="28"/>
          <w:szCs w:val="28"/>
        </w:rPr>
      </w:pPr>
    </w:p>
    <w:p w:rsidR="00CD3626" w:rsidRDefault="00CD3626" w:rsidP="006756B4">
      <w:pPr>
        <w:rPr>
          <w:b/>
          <w:sz w:val="28"/>
          <w:szCs w:val="28"/>
        </w:rPr>
      </w:pPr>
    </w:p>
    <w:p w:rsidR="00CD3626" w:rsidRDefault="00CD3626" w:rsidP="006756B4">
      <w:pPr>
        <w:rPr>
          <w:b/>
          <w:sz w:val="28"/>
          <w:szCs w:val="28"/>
        </w:rPr>
      </w:pPr>
    </w:p>
    <w:p w:rsidR="00CD3626" w:rsidRDefault="00CD3626" w:rsidP="006756B4">
      <w:pPr>
        <w:rPr>
          <w:b/>
          <w:sz w:val="28"/>
          <w:szCs w:val="28"/>
        </w:rPr>
      </w:pPr>
    </w:p>
    <w:p w:rsidR="006756B4" w:rsidRDefault="006756B4" w:rsidP="006756B4">
      <w:pPr>
        <w:rPr>
          <w:b/>
          <w:sz w:val="28"/>
          <w:szCs w:val="28"/>
        </w:rPr>
      </w:pPr>
      <w:r>
        <w:rPr>
          <w:b/>
          <w:sz w:val="28"/>
          <w:szCs w:val="28"/>
        </w:rPr>
        <w:lastRenderedPageBreak/>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6756B4" w:rsidRPr="00A47F2F"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E63EF0" w:rsidP="00707B5D">
            <w:pPr>
              <w:jc w:val="center"/>
              <w:rPr>
                <w:b/>
                <w:bCs/>
                <w:color w:val="000000"/>
              </w:rPr>
            </w:pPr>
            <w:r>
              <w:rPr>
                <w:b/>
                <w:bCs/>
                <w:color w:val="000000"/>
              </w:rPr>
              <w:t>2.2</w:t>
            </w:r>
            <w:r w:rsidR="006756B4">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Öğrencilerin talepleri doğrultusunda sosyal kulüplerin kurulması sağlanacaktır.</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Tüm Öğretmenler</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8B042D">
              <w:t>Kulüplerin g</w:t>
            </w:r>
            <w:r>
              <w:t>erçekleştireceği toplum hizmetinin Belirli Gün ve Haftalar Çizelgesi dikkate alınarak planlanması sağlanacaktır.</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Sosyal Kulüp Sorumlusu Öğretmenler</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DA705E">
              <w:t xml:space="preserve">7-8. sınıf öğrencilerine yönelik okul tanıtım </w:t>
            </w:r>
            <w:r>
              <w:t>gezilerinin düzenlenmesi</w:t>
            </w:r>
          </w:p>
        </w:tc>
        <w:tc>
          <w:tcPr>
            <w:tcW w:w="129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Okul İdaresi – Gezi Kulübü – Sınıf Rehber Öğretmenleri</w:t>
            </w:r>
          </w:p>
        </w:tc>
        <w:tc>
          <w:tcPr>
            <w:tcW w:w="109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Nisan ayı içerisinde</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2.2</w:t>
            </w:r>
            <w:r w:rsidR="00D8527B">
              <w:rPr>
                <w:b/>
                <w:bCs/>
                <w:color w:val="000000"/>
              </w:rPr>
              <w:t>.4</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Çeşitli STK’lar işbirliğinde farkındalık eğitimleri, sosyal ve kültürel etkinlikler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 xml:space="preserve">Eğitim Öğretim yılı içerisinde </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w:t>
            </w:r>
            <w:r w:rsidR="006756B4">
              <w:rPr>
                <w:b/>
                <w:bCs/>
                <w:color w:val="000000"/>
              </w:rPr>
              <w:t>.</w:t>
            </w:r>
            <w:r w:rsidR="00D8527B">
              <w:rPr>
                <w:b/>
                <w:bCs/>
                <w:color w:val="000000"/>
              </w:rPr>
              <w:t>5</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Okul içerisinde Gençlik Spor Müdürlüğü ile işbirliği içerisinde sportif turnuvalar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w:t>
            </w:r>
            <w:r w:rsidR="00D8527B">
              <w:rPr>
                <w:b/>
                <w:bCs/>
                <w:color w:val="000000"/>
              </w:rPr>
              <w:t>6</w:t>
            </w:r>
          </w:p>
        </w:tc>
        <w:tc>
          <w:tcPr>
            <w:tcW w:w="212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Yakın çevredeki “Okul Dışı Öğrenme Ortamları” tanıtılacak ve ziyaretler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bl>
    <w:p w:rsidR="006756B4" w:rsidRDefault="006756B4" w:rsidP="006756B4">
      <w:pPr>
        <w:rPr>
          <w:b/>
          <w:sz w:val="28"/>
          <w:szCs w:val="28"/>
        </w:rPr>
      </w:pPr>
    </w:p>
    <w:p w:rsidR="006756B4" w:rsidRDefault="006756B4" w:rsidP="006756B4">
      <w:pPr>
        <w:rPr>
          <w:b/>
        </w:rPr>
      </w:pPr>
    </w:p>
    <w:p w:rsidR="00E06221" w:rsidRDefault="00E06221" w:rsidP="00756936">
      <w:pPr>
        <w:pStyle w:val="Balk3"/>
      </w:pPr>
    </w:p>
    <w:p w:rsidR="006756B4" w:rsidRDefault="006756B4" w:rsidP="006756B4"/>
    <w:p w:rsidR="0026447E" w:rsidRDefault="0026447E" w:rsidP="006756B4"/>
    <w:p w:rsidR="0026447E" w:rsidRDefault="0026447E" w:rsidP="006756B4"/>
    <w:p w:rsidR="00352E63" w:rsidRDefault="002159E5" w:rsidP="008D4E73">
      <w:pPr>
        <w:pStyle w:val="Balk2"/>
      </w:pPr>
      <w:bookmarkStart w:id="69" w:name="_Toc531097546"/>
      <w:r w:rsidRPr="00A47F2F">
        <w:t>TEMA I</w:t>
      </w:r>
      <w:r w:rsidR="008D4E73">
        <w:t>II</w:t>
      </w:r>
      <w:r w:rsidRPr="00A47F2F">
        <w:t>: KURUMSAL KAPASİTE</w:t>
      </w:r>
      <w:bookmarkEnd w:id="69"/>
    </w:p>
    <w:p w:rsidR="00797AAE" w:rsidRPr="00A55844" w:rsidRDefault="00797AAE" w:rsidP="00797AAE">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rsidR="00797AAE" w:rsidRDefault="00797AAE" w:rsidP="00797AAE">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rsidR="00797AAE" w:rsidRDefault="00797AAE" w:rsidP="00797AAE">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797AAE" w:rsidRDefault="00797AAE" w:rsidP="00797AAE">
      <w:pPr>
        <w:jc w:val="center"/>
        <w:rPr>
          <w:b/>
          <w:sz w:val="28"/>
          <w:szCs w:val="28"/>
        </w:rPr>
      </w:pPr>
      <w:commentRangeStart w:id="70"/>
      <w:r>
        <w:rPr>
          <w:b/>
          <w:sz w:val="28"/>
          <w:szCs w:val="28"/>
        </w:rPr>
        <w:t>Hedefe ilişkin Performans Göstergeleri</w:t>
      </w:r>
      <w:commentRangeEnd w:id="70"/>
      <w:r w:rsidR="0026447E">
        <w:rPr>
          <w:rStyle w:val="AklamaBavurusu"/>
        </w:rPr>
        <w:commentReference w:id="70"/>
      </w:r>
    </w:p>
    <w:tbl>
      <w:tblPr>
        <w:tblW w:w="14613" w:type="dxa"/>
        <w:jc w:val="center"/>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066"/>
        <w:gridCol w:w="851"/>
        <w:gridCol w:w="708"/>
        <w:gridCol w:w="709"/>
        <w:gridCol w:w="709"/>
        <w:gridCol w:w="709"/>
        <w:gridCol w:w="742"/>
      </w:tblGrid>
      <w:tr w:rsidR="00797AAE" w:rsidRPr="00A47F2F" w:rsidTr="00797AAE">
        <w:trPr>
          <w:trHeight w:val="421"/>
          <w:jc w:val="center"/>
        </w:trPr>
        <w:tc>
          <w:tcPr>
            <w:tcW w:w="3119" w:type="dxa"/>
            <w:vMerge w:val="restart"/>
            <w:shd w:val="clear" w:color="auto" w:fill="auto"/>
            <w:noWrap/>
            <w:vAlign w:val="center"/>
            <w:hideMark/>
          </w:tcPr>
          <w:p w:rsidR="00797AAE" w:rsidRPr="003322A4" w:rsidRDefault="00797AAE" w:rsidP="00707B5D">
            <w:pPr>
              <w:rPr>
                <w:b/>
                <w:bCs/>
                <w:color w:val="000000"/>
                <w:sz w:val="22"/>
                <w:szCs w:val="22"/>
              </w:rPr>
            </w:pPr>
            <w:r>
              <w:rPr>
                <w:b/>
                <w:bCs/>
                <w:color w:val="000000"/>
                <w:sz w:val="22"/>
                <w:szCs w:val="22"/>
              </w:rPr>
              <w:t>No</w:t>
            </w:r>
          </w:p>
        </w:tc>
        <w:tc>
          <w:tcPr>
            <w:tcW w:w="7066" w:type="dxa"/>
            <w:vMerge w:val="restart"/>
            <w:shd w:val="clear" w:color="auto" w:fill="auto"/>
            <w:vAlign w:val="center"/>
            <w:hideMark/>
          </w:tcPr>
          <w:p w:rsidR="00797AAE" w:rsidRPr="003322A4" w:rsidRDefault="00797AAE" w:rsidP="00707B5D">
            <w:pPr>
              <w:rPr>
                <w:b/>
                <w:bCs/>
                <w:color w:val="000000"/>
                <w:sz w:val="20"/>
                <w:szCs w:val="22"/>
              </w:rPr>
            </w:pPr>
            <w:r w:rsidRPr="003322A4">
              <w:rPr>
                <w:b/>
                <w:bCs/>
                <w:color w:val="000000"/>
                <w:sz w:val="20"/>
                <w:szCs w:val="22"/>
              </w:rPr>
              <w:t>PERFORMANS</w:t>
            </w:r>
          </w:p>
          <w:p w:rsidR="00797AAE" w:rsidRPr="003322A4" w:rsidRDefault="00797AAE"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rsidR="00797AAE" w:rsidRPr="0030148B" w:rsidRDefault="00797AAE"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rsidTr="0026447E">
        <w:trPr>
          <w:trHeight w:val="309"/>
          <w:jc w:val="center"/>
        </w:trPr>
        <w:tc>
          <w:tcPr>
            <w:tcW w:w="3119" w:type="dxa"/>
            <w:vMerge/>
            <w:shd w:val="clear" w:color="auto" w:fill="auto"/>
            <w:vAlign w:val="center"/>
            <w:hideMark/>
          </w:tcPr>
          <w:p w:rsidR="00797AAE" w:rsidRPr="003322A4" w:rsidRDefault="00797AAE" w:rsidP="00707B5D">
            <w:pPr>
              <w:rPr>
                <w:b/>
                <w:bCs/>
                <w:sz w:val="22"/>
                <w:szCs w:val="22"/>
              </w:rPr>
            </w:pPr>
          </w:p>
        </w:tc>
        <w:tc>
          <w:tcPr>
            <w:tcW w:w="7066" w:type="dxa"/>
            <w:vMerge/>
            <w:tcBorders>
              <w:bottom w:val="single" w:sz="4" w:space="0" w:color="auto"/>
            </w:tcBorders>
            <w:shd w:val="clear" w:color="auto" w:fill="auto"/>
            <w:vAlign w:val="center"/>
            <w:hideMark/>
          </w:tcPr>
          <w:p w:rsidR="00797AAE" w:rsidRPr="003322A4" w:rsidRDefault="00797AAE" w:rsidP="00707B5D">
            <w:pPr>
              <w:rPr>
                <w:b/>
                <w:bCs/>
                <w:sz w:val="22"/>
                <w:szCs w:val="22"/>
              </w:rPr>
            </w:pPr>
          </w:p>
        </w:tc>
        <w:tc>
          <w:tcPr>
            <w:tcW w:w="851"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2019</w:t>
            </w:r>
          </w:p>
        </w:tc>
        <w:tc>
          <w:tcPr>
            <w:tcW w:w="709" w:type="dxa"/>
            <w:vAlign w:val="center"/>
          </w:tcPr>
          <w:p w:rsidR="00797AAE" w:rsidRPr="003322A4" w:rsidRDefault="00797AAE" w:rsidP="00707B5D">
            <w:pPr>
              <w:rPr>
                <w:b/>
                <w:bCs/>
                <w:sz w:val="22"/>
                <w:szCs w:val="22"/>
              </w:rPr>
            </w:pPr>
            <w:r w:rsidRPr="003322A4">
              <w:rPr>
                <w:b/>
                <w:bCs/>
                <w:sz w:val="22"/>
                <w:szCs w:val="22"/>
              </w:rPr>
              <w:t>2020</w:t>
            </w:r>
          </w:p>
        </w:tc>
        <w:tc>
          <w:tcPr>
            <w:tcW w:w="709" w:type="dxa"/>
            <w:vAlign w:val="center"/>
          </w:tcPr>
          <w:p w:rsidR="00797AAE" w:rsidRPr="003322A4" w:rsidRDefault="00797AAE" w:rsidP="00707B5D">
            <w:pPr>
              <w:rPr>
                <w:b/>
                <w:bCs/>
                <w:sz w:val="22"/>
                <w:szCs w:val="22"/>
              </w:rPr>
            </w:pPr>
            <w:r w:rsidRPr="003322A4">
              <w:rPr>
                <w:b/>
                <w:bCs/>
                <w:sz w:val="22"/>
                <w:szCs w:val="22"/>
              </w:rPr>
              <w:t>2021</w:t>
            </w:r>
          </w:p>
        </w:tc>
        <w:tc>
          <w:tcPr>
            <w:tcW w:w="709" w:type="dxa"/>
            <w:vAlign w:val="center"/>
          </w:tcPr>
          <w:p w:rsidR="00797AAE" w:rsidRPr="003322A4" w:rsidRDefault="00797AAE" w:rsidP="00707B5D">
            <w:pPr>
              <w:rPr>
                <w:b/>
                <w:bCs/>
                <w:sz w:val="22"/>
                <w:szCs w:val="22"/>
              </w:rPr>
            </w:pPr>
            <w:r w:rsidRPr="003322A4">
              <w:rPr>
                <w:b/>
                <w:bCs/>
                <w:sz w:val="22"/>
                <w:szCs w:val="22"/>
              </w:rPr>
              <w:t>2022</w:t>
            </w:r>
          </w:p>
        </w:tc>
        <w:tc>
          <w:tcPr>
            <w:tcW w:w="742" w:type="dxa"/>
            <w:vAlign w:val="center"/>
          </w:tcPr>
          <w:p w:rsidR="00797AAE" w:rsidRPr="003322A4" w:rsidRDefault="00797AAE" w:rsidP="00707B5D">
            <w:pPr>
              <w:rPr>
                <w:b/>
                <w:bCs/>
                <w:sz w:val="22"/>
                <w:szCs w:val="22"/>
              </w:rPr>
            </w:pPr>
            <w:r w:rsidRPr="003322A4">
              <w:rPr>
                <w:b/>
                <w:bCs/>
                <w:sz w:val="22"/>
                <w:szCs w:val="22"/>
              </w:rPr>
              <w:t>2023</w:t>
            </w:r>
          </w:p>
        </w:tc>
      </w:tr>
      <w:tr w:rsidR="00797AAE" w:rsidRPr="00A47F2F" w:rsidTr="00707B5D">
        <w:trPr>
          <w:trHeight w:val="549"/>
          <w:jc w:val="center"/>
        </w:trPr>
        <w:tc>
          <w:tcPr>
            <w:tcW w:w="3119" w:type="dxa"/>
            <w:shd w:val="clear" w:color="auto" w:fill="auto"/>
            <w:vAlign w:val="center"/>
          </w:tcPr>
          <w:p w:rsidR="00797AAE" w:rsidRPr="003322A4" w:rsidRDefault="00797AAE" w:rsidP="00707B5D">
            <w:pPr>
              <w:rPr>
                <w:b/>
                <w:bCs/>
                <w:color w:val="FF0000"/>
                <w:sz w:val="22"/>
                <w:szCs w:val="22"/>
              </w:rPr>
            </w:pPr>
            <w:r>
              <w:rPr>
                <w:b/>
                <w:bCs/>
                <w:color w:val="FF0000"/>
                <w:sz w:val="22"/>
                <w:szCs w:val="22"/>
              </w:rPr>
              <w:t>PG.3.1.1</w:t>
            </w:r>
          </w:p>
        </w:tc>
        <w:tc>
          <w:tcPr>
            <w:tcW w:w="7066" w:type="dxa"/>
            <w:shd w:val="clear" w:color="auto" w:fill="B2A1C7"/>
            <w:vAlign w:val="center"/>
          </w:tcPr>
          <w:p w:rsidR="00797AAE" w:rsidRPr="003322A4" w:rsidRDefault="00797AAE" w:rsidP="00707B5D">
            <w:pPr>
              <w:rPr>
                <w:sz w:val="22"/>
                <w:szCs w:val="22"/>
              </w:rPr>
            </w:pPr>
            <w:commentRangeStart w:id="71"/>
            <w:r>
              <w:rPr>
                <w:sz w:val="22"/>
                <w:szCs w:val="22"/>
              </w:rPr>
              <w:t xml:space="preserve">Okulda “Biz” kültürü oluşturmaya yönelik gezi, piknik vb. organizasyon </w:t>
            </w:r>
            <w:r w:rsidR="0026447E">
              <w:rPr>
                <w:sz w:val="22"/>
                <w:szCs w:val="22"/>
              </w:rPr>
              <w:t>sayısı</w:t>
            </w:r>
            <w:commentRangeEnd w:id="71"/>
            <w:r w:rsidR="0026447E">
              <w:rPr>
                <w:rStyle w:val="AklamaBavurusu"/>
              </w:rPr>
              <w:commentReference w:id="71"/>
            </w:r>
          </w:p>
        </w:tc>
        <w:tc>
          <w:tcPr>
            <w:tcW w:w="851" w:type="dxa"/>
            <w:shd w:val="clear" w:color="auto" w:fill="auto"/>
            <w:noWrap/>
            <w:vAlign w:val="center"/>
          </w:tcPr>
          <w:p w:rsidR="00797AAE" w:rsidRPr="003322A4" w:rsidRDefault="006827AC" w:rsidP="00707B5D">
            <w:pPr>
              <w:rPr>
                <w:sz w:val="22"/>
                <w:szCs w:val="22"/>
              </w:rPr>
            </w:pPr>
            <w:r>
              <w:rPr>
                <w:sz w:val="22"/>
                <w:szCs w:val="22"/>
              </w:rPr>
              <w:t>0</w:t>
            </w:r>
          </w:p>
        </w:tc>
        <w:tc>
          <w:tcPr>
            <w:tcW w:w="708" w:type="dxa"/>
            <w:shd w:val="clear" w:color="auto" w:fill="auto"/>
            <w:noWrap/>
            <w:vAlign w:val="center"/>
          </w:tcPr>
          <w:p w:rsidR="00797AAE" w:rsidRPr="003322A4" w:rsidRDefault="006827AC" w:rsidP="00707B5D">
            <w:pPr>
              <w:rPr>
                <w:sz w:val="22"/>
                <w:szCs w:val="22"/>
              </w:rPr>
            </w:pPr>
            <w:r>
              <w:rPr>
                <w:sz w:val="22"/>
                <w:szCs w:val="22"/>
              </w:rPr>
              <w:t>1</w:t>
            </w:r>
          </w:p>
        </w:tc>
        <w:tc>
          <w:tcPr>
            <w:tcW w:w="709" w:type="dxa"/>
          </w:tcPr>
          <w:p w:rsidR="00797AAE" w:rsidRPr="003322A4" w:rsidRDefault="006827AC" w:rsidP="00707B5D">
            <w:pPr>
              <w:rPr>
                <w:sz w:val="22"/>
                <w:szCs w:val="22"/>
              </w:rPr>
            </w:pPr>
            <w:r>
              <w:rPr>
                <w:sz w:val="22"/>
                <w:szCs w:val="22"/>
              </w:rPr>
              <w:t>2</w:t>
            </w:r>
          </w:p>
        </w:tc>
        <w:tc>
          <w:tcPr>
            <w:tcW w:w="709" w:type="dxa"/>
          </w:tcPr>
          <w:p w:rsidR="00797AAE" w:rsidRPr="003322A4" w:rsidRDefault="006827AC" w:rsidP="00707B5D">
            <w:pPr>
              <w:rPr>
                <w:sz w:val="22"/>
                <w:szCs w:val="22"/>
              </w:rPr>
            </w:pPr>
            <w:r>
              <w:rPr>
                <w:sz w:val="22"/>
                <w:szCs w:val="22"/>
              </w:rPr>
              <w:t>3</w:t>
            </w:r>
          </w:p>
        </w:tc>
        <w:tc>
          <w:tcPr>
            <w:tcW w:w="709" w:type="dxa"/>
          </w:tcPr>
          <w:p w:rsidR="00797AAE" w:rsidRPr="003322A4" w:rsidRDefault="006827AC" w:rsidP="00707B5D">
            <w:pPr>
              <w:rPr>
                <w:sz w:val="22"/>
                <w:szCs w:val="22"/>
              </w:rPr>
            </w:pPr>
            <w:r>
              <w:rPr>
                <w:sz w:val="22"/>
                <w:szCs w:val="22"/>
              </w:rPr>
              <w:t>4</w:t>
            </w:r>
          </w:p>
        </w:tc>
        <w:tc>
          <w:tcPr>
            <w:tcW w:w="742" w:type="dxa"/>
          </w:tcPr>
          <w:p w:rsidR="00797AAE" w:rsidRPr="003322A4" w:rsidRDefault="006827AC" w:rsidP="00707B5D">
            <w:pPr>
              <w:rPr>
                <w:sz w:val="22"/>
                <w:szCs w:val="22"/>
              </w:rPr>
            </w:pPr>
            <w:r>
              <w:rPr>
                <w:sz w:val="22"/>
                <w:szCs w:val="22"/>
              </w:rPr>
              <w:t>4</w:t>
            </w:r>
          </w:p>
        </w:tc>
      </w:tr>
      <w:tr w:rsidR="00797AAE" w:rsidRPr="00A47F2F" w:rsidTr="00707B5D">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.2</w:t>
            </w:r>
          </w:p>
        </w:tc>
        <w:tc>
          <w:tcPr>
            <w:tcW w:w="7066" w:type="dxa"/>
            <w:shd w:val="clear" w:color="auto" w:fill="B2A1C7"/>
            <w:vAlign w:val="center"/>
          </w:tcPr>
          <w:p w:rsidR="00797AAE" w:rsidRPr="006A2F0A" w:rsidRDefault="00797AAE" w:rsidP="00707B5D">
            <w:pPr>
              <w:rPr>
                <w:sz w:val="22"/>
                <w:szCs w:val="22"/>
              </w:rPr>
            </w:pPr>
            <w:r>
              <w:rPr>
                <w:sz w:val="22"/>
                <w:szCs w:val="22"/>
              </w:rPr>
              <w:t>Bir eğitim öğretim yılı içerisinde hizmet içi eğitim faaliyetlerine katılan öğretmen oranı</w:t>
            </w:r>
          </w:p>
        </w:tc>
        <w:tc>
          <w:tcPr>
            <w:tcW w:w="851" w:type="dxa"/>
            <w:shd w:val="clear" w:color="auto" w:fill="auto"/>
            <w:noWrap/>
            <w:vAlign w:val="center"/>
          </w:tcPr>
          <w:p w:rsidR="00797AAE" w:rsidRPr="003322A4" w:rsidRDefault="006827AC" w:rsidP="00707B5D">
            <w:pPr>
              <w:rPr>
                <w:sz w:val="22"/>
                <w:szCs w:val="22"/>
              </w:rPr>
            </w:pPr>
            <w:r>
              <w:rPr>
                <w:sz w:val="22"/>
                <w:szCs w:val="22"/>
              </w:rPr>
              <w:t>%10</w:t>
            </w:r>
          </w:p>
        </w:tc>
        <w:tc>
          <w:tcPr>
            <w:tcW w:w="708" w:type="dxa"/>
            <w:shd w:val="clear" w:color="auto" w:fill="auto"/>
            <w:noWrap/>
            <w:vAlign w:val="center"/>
          </w:tcPr>
          <w:p w:rsidR="00797AAE" w:rsidRPr="003322A4" w:rsidRDefault="006827AC" w:rsidP="00707B5D">
            <w:pPr>
              <w:rPr>
                <w:sz w:val="22"/>
                <w:szCs w:val="22"/>
              </w:rPr>
            </w:pPr>
            <w:r>
              <w:rPr>
                <w:sz w:val="22"/>
                <w:szCs w:val="22"/>
              </w:rPr>
              <w:t>%20</w:t>
            </w:r>
          </w:p>
        </w:tc>
        <w:tc>
          <w:tcPr>
            <w:tcW w:w="709" w:type="dxa"/>
          </w:tcPr>
          <w:p w:rsidR="00797AAE" w:rsidRPr="003322A4" w:rsidRDefault="006827AC" w:rsidP="00707B5D">
            <w:pPr>
              <w:rPr>
                <w:sz w:val="22"/>
                <w:szCs w:val="22"/>
              </w:rPr>
            </w:pPr>
            <w:r>
              <w:rPr>
                <w:sz w:val="22"/>
                <w:szCs w:val="22"/>
              </w:rPr>
              <w:t>%25</w:t>
            </w:r>
          </w:p>
        </w:tc>
        <w:tc>
          <w:tcPr>
            <w:tcW w:w="709" w:type="dxa"/>
          </w:tcPr>
          <w:p w:rsidR="00797AAE" w:rsidRPr="003322A4" w:rsidRDefault="006827AC" w:rsidP="00707B5D">
            <w:pPr>
              <w:rPr>
                <w:sz w:val="22"/>
                <w:szCs w:val="22"/>
              </w:rPr>
            </w:pPr>
            <w:r>
              <w:rPr>
                <w:sz w:val="22"/>
                <w:szCs w:val="22"/>
              </w:rPr>
              <w:t>%27</w:t>
            </w:r>
          </w:p>
        </w:tc>
        <w:tc>
          <w:tcPr>
            <w:tcW w:w="709" w:type="dxa"/>
          </w:tcPr>
          <w:p w:rsidR="00797AAE" w:rsidRPr="003322A4" w:rsidRDefault="006827AC" w:rsidP="00707B5D">
            <w:pPr>
              <w:rPr>
                <w:sz w:val="22"/>
                <w:szCs w:val="22"/>
              </w:rPr>
            </w:pPr>
            <w:r>
              <w:rPr>
                <w:sz w:val="22"/>
                <w:szCs w:val="22"/>
              </w:rPr>
              <w:t>%30</w:t>
            </w:r>
          </w:p>
        </w:tc>
        <w:tc>
          <w:tcPr>
            <w:tcW w:w="742" w:type="dxa"/>
          </w:tcPr>
          <w:p w:rsidR="00797AAE" w:rsidRPr="003322A4" w:rsidRDefault="006827AC" w:rsidP="00707B5D">
            <w:pPr>
              <w:rPr>
                <w:sz w:val="22"/>
                <w:szCs w:val="22"/>
              </w:rPr>
            </w:pPr>
            <w:r>
              <w:rPr>
                <w:sz w:val="22"/>
                <w:szCs w:val="22"/>
              </w:rPr>
              <w:t>%35</w:t>
            </w:r>
          </w:p>
        </w:tc>
      </w:tr>
      <w:tr w:rsidR="00797AAE" w:rsidRPr="00A47F2F" w:rsidTr="00707B5D">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.3</w:t>
            </w:r>
          </w:p>
        </w:tc>
        <w:tc>
          <w:tcPr>
            <w:tcW w:w="7066" w:type="dxa"/>
            <w:tcBorders>
              <w:bottom w:val="single" w:sz="8" w:space="0" w:color="auto"/>
            </w:tcBorders>
            <w:shd w:val="clear" w:color="auto" w:fill="B2A1C7"/>
            <w:vAlign w:val="center"/>
          </w:tcPr>
          <w:p w:rsidR="00797AAE" w:rsidRPr="006A2F0A" w:rsidRDefault="0026447E" w:rsidP="0026447E">
            <w:pPr>
              <w:rPr>
                <w:sz w:val="22"/>
                <w:szCs w:val="22"/>
              </w:rPr>
            </w:pPr>
            <w:r>
              <w:rPr>
                <w:sz w:val="22"/>
                <w:szCs w:val="22"/>
              </w:rPr>
              <w:t>Kurum personeli memnuniyet oranı</w:t>
            </w:r>
            <w:r w:rsidRPr="00062366">
              <w:rPr>
                <w:sz w:val="22"/>
                <w:szCs w:val="22"/>
              </w:rPr>
              <w:t xml:space="preserve"> </w:t>
            </w:r>
          </w:p>
        </w:tc>
        <w:tc>
          <w:tcPr>
            <w:tcW w:w="851" w:type="dxa"/>
            <w:shd w:val="clear" w:color="auto" w:fill="auto"/>
            <w:noWrap/>
            <w:vAlign w:val="center"/>
          </w:tcPr>
          <w:p w:rsidR="00797AAE" w:rsidRPr="003322A4" w:rsidRDefault="006827AC" w:rsidP="00707B5D">
            <w:pPr>
              <w:rPr>
                <w:sz w:val="22"/>
                <w:szCs w:val="22"/>
              </w:rPr>
            </w:pPr>
            <w:r>
              <w:rPr>
                <w:sz w:val="22"/>
                <w:szCs w:val="22"/>
              </w:rPr>
              <w:t>%15</w:t>
            </w:r>
          </w:p>
        </w:tc>
        <w:tc>
          <w:tcPr>
            <w:tcW w:w="708" w:type="dxa"/>
            <w:shd w:val="clear" w:color="auto" w:fill="auto"/>
            <w:noWrap/>
            <w:vAlign w:val="center"/>
          </w:tcPr>
          <w:p w:rsidR="00797AAE" w:rsidRPr="003322A4" w:rsidRDefault="006827AC" w:rsidP="00707B5D">
            <w:pPr>
              <w:rPr>
                <w:sz w:val="22"/>
                <w:szCs w:val="22"/>
              </w:rPr>
            </w:pPr>
            <w:r>
              <w:rPr>
                <w:sz w:val="22"/>
                <w:szCs w:val="22"/>
              </w:rPr>
              <w:t>%25</w:t>
            </w:r>
          </w:p>
        </w:tc>
        <w:tc>
          <w:tcPr>
            <w:tcW w:w="709" w:type="dxa"/>
          </w:tcPr>
          <w:p w:rsidR="00797AAE" w:rsidRPr="003322A4" w:rsidRDefault="006827AC" w:rsidP="00707B5D">
            <w:pPr>
              <w:rPr>
                <w:sz w:val="22"/>
                <w:szCs w:val="22"/>
              </w:rPr>
            </w:pPr>
            <w:r>
              <w:rPr>
                <w:sz w:val="22"/>
                <w:szCs w:val="22"/>
              </w:rPr>
              <w:t>%50</w:t>
            </w:r>
          </w:p>
        </w:tc>
        <w:tc>
          <w:tcPr>
            <w:tcW w:w="709" w:type="dxa"/>
          </w:tcPr>
          <w:p w:rsidR="00797AAE" w:rsidRPr="003322A4" w:rsidRDefault="006827AC" w:rsidP="00707B5D">
            <w:pPr>
              <w:rPr>
                <w:sz w:val="22"/>
                <w:szCs w:val="22"/>
              </w:rPr>
            </w:pPr>
            <w:r>
              <w:rPr>
                <w:sz w:val="22"/>
                <w:szCs w:val="22"/>
              </w:rPr>
              <w:t>%70</w:t>
            </w:r>
          </w:p>
        </w:tc>
        <w:tc>
          <w:tcPr>
            <w:tcW w:w="709" w:type="dxa"/>
          </w:tcPr>
          <w:p w:rsidR="00797AAE" w:rsidRPr="003322A4" w:rsidRDefault="006827AC" w:rsidP="00707B5D">
            <w:pPr>
              <w:rPr>
                <w:sz w:val="22"/>
                <w:szCs w:val="22"/>
              </w:rPr>
            </w:pPr>
            <w:r>
              <w:rPr>
                <w:sz w:val="22"/>
                <w:szCs w:val="22"/>
              </w:rPr>
              <w:t>%80</w:t>
            </w:r>
          </w:p>
        </w:tc>
        <w:tc>
          <w:tcPr>
            <w:tcW w:w="742" w:type="dxa"/>
          </w:tcPr>
          <w:p w:rsidR="00797AAE" w:rsidRPr="003322A4" w:rsidRDefault="006827AC" w:rsidP="00707B5D">
            <w:pPr>
              <w:rPr>
                <w:sz w:val="22"/>
                <w:szCs w:val="22"/>
              </w:rPr>
            </w:pPr>
            <w:r>
              <w:rPr>
                <w:sz w:val="22"/>
                <w:szCs w:val="22"/>
              </w:rPr>
              <w:t>%90</w:t>
            </w:r>
          </w:p>
        </w:tc>
      </w:tr>
      <w:tr w:rsidR="00797AAE" w:rsidRPr="00A47F2F" w:rsidTr="00797AAE">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w:t>
            </w:r>
            <w:r w:rsidR="006827AC">
              <w:rPr>
                <w:b/>
                <w:bCs/>
                <w:color w:val="FF0000"/>
                <w:sz w:val="22"/>
                <w:szCs w:val="22"/>
              </w:rPr>
              <w:t>4</w:t>
            </w:r>
          </w:p>
        </w:tc>
        <w:tc>
          <w:tcPr>
            <w:tcW w:w="7066" w:type="dxa"/>
            <w:shd w:val="clear" w:color="auto" w:fill="auto"/>
            <w:vAlign w:val="center"/>
          </w:tcPr>
          <w:p w:rsidR="00797AAE" w:rsidRDefault="0026447E" w:rsidP="00707B5D">
            <w:pPr>
              <w:rPr>
                <w:sz w:val="22"/>
                <w:szCs w:val="22"/>
              </w:rPr>
            </w:pPr>
            <w:r w:rsidRPr="00062366">
              <w:rPr>
                <w:sz w:val="22"/>
                <w:szCs w:val="22"/>
              </w:rPr>
              <w:t>Ödül alan personel oranı</w:t>
            </w:r>
          </w:p>
        </w:tc>
        <w:tc>
          <w:tcPr>
            <w:tcW w:w="851" w:type="dxa"/>
            <w:shd w:val="clear" w:color="auto" w:fill="auto"/>
            <w:noWrap/>
            <w:vAlign w:val="center"/>
          </w:tcPr>
          <w:p w:rsidR="00797AAE" w:rsidRPr="003322A4" w:rsidRDefault="006827AC" w:rsidP="00707B5D">
            <w:pPr>
              <w:rPr>
                <w:sz w:val="22"/>
                <w:szCs w:val="22"/>
              </w:rPr>
            </w:pPr>
            <w:r>
              <w:rPr>
                <w:sz w:val="22"/>
                <w:szCs w:val="22"/>
              </w:rPr>
              <w:t>0</w:t>
            </w:r>
          </w:p>
        </w:tc>
        <w:tc>
          <w:tcPr>
            <w:tcW w:w="708" w:type="dxa"/>
            <w:shd w:val="clear" w:color="auto" w:fill="auto"/>
            <w:noWrap/>
            <w:vAlign w:val="center"/>
          </w:tcPr>
          <w:p w:rsidR="00797AAE" w:rsidRPr="003322A4" w:rsidRDefault="006827AC" w:rsidP="00707B5D">
            <w:pPr>
              <w:rPr>
                <w:sz w:val="22"/>
                <w:szCs w:val="22"/>
              </w:rPr>
            </w:pPr>
            <w:r>
              <w:rPr>
                <w:sz w:val="22"/>
                <w:szCs w:val="22"/>
              </w:rPr>
              <w:t>0</w:t>
            </w:r>
          </w:p>
        </w:tc>
        <w:tc>
          <w:tcPr>
            <w:tcW w:w="709" w:type="dxa"/>
          </w:tcPr>
          <w:p w:rsidR="00797AAE" w:rsidRPr="003322A4" w:rsidRDefault="006827AC" w:rsidP="00707B5D">
            <w:pPr>
              <w:rPr>
                <w:sz w:val="22"/>
                <w:szCs w:val="22"/>
              </w:rPr>
            </w:pPr>
            <w:r>
              <w:rPr>
                <w:sz w:val="22"/>
                <w:szCs w:val="22"/>
              </w:rPr>
              <w:t>1</w:t>
            </w:r>
          </w:p>
        </w:tc>
        <w:tc>
          <w:tcPr>
            <w:tcW w:w="709" w:type="dxa"/>
          </w:tcPr>
          <w:p w:rsidR="00797AAE" w:rsidRPr="003322A4" w:rsidRDefault="006827AC" w:rsidP="00707B5D">
            <w:pPr>
              <w:rPr>
                <w:sz w:val="22"/>
                <w:szCs w:val="22"/>
              </w:rPr>
            </w:pPr>
            <w:r>
              <w:rPr>
                <w:sz w:val="22"/>
                <w:szCs w:val="22"/>
              </w:rPr>
              <w:t>2</w:t>
            </w:r>
          </w:p>
        </w:tc>
        <w:tc>
          <w:tcPr>
            <w:tcW w:w="709" w:type="dxa"/>
          </w:tcPr>
          <w:p w:rsidR="00797AAE" w:rsidRPr="003322A4" w:rsidRDefault="006827AC" w:rsidP="00707B5D">
            <w:pPr>
              <w:rPr>
                <w:sz w:val="22"/>
                <w:szCs w:val="22"/>
              </w:rPr>
            </w:pPr>
            <w:r>
              <w:rPr>
                <w:sz w:val="22"/>
                <w:szCs w:val="22"/>
              </w:rPr>
              <w:t>3</w:t>
            </w:r>
          </w:p>
        </w:tc>
        <w:tc>
          <w:tcPr>
            <w:tcW w:w="742" w:type="dxa"/>
          </w:tcPr>
          <w:p w:rsidR="00797AAE" w:rsidRPr="003322A4" w:rsidRDefault="006827AC" w:rsidP="00707B5D">
            <w:pPr>
              <w:rPr>
                <w:sz w:val="22"/>
                <w:szCs w:val="22"/>
              </w:rPr>
            </w:pPr>
            <w:r>
              <w:rPr>
                <w:sz w:val="22"/>
                <w:szCs w:val="22"/>
              </w:rPr>
              <w:t>4</w:t>
            </w:r>
          </w:p>
        </w:tc>
      </w:tr>
    </w:tbl>
    <w:p w:rsidR="00797AAE" w:rsidRDefault="00797AAE" w:rsidP="00797AAE">
      <w:pPr>
        <w:jc w:val="both"/>
        <w:rPr>
          <w:b/>
          <w:sz w:val="28"/>
          <w:szCs w:val="28"/>
        </w:rPr>
      </w:pPr>
    </w:p>
    <w:p w:rsidR="00797AAE" w:rsidRDefault="00797AAE" w:rsidP="00797AAE">
      <w:pPr>
        <w:rPr>
          <w:b/>
          <w:sz w:val="28"/>
          <w:szCs w:val="28"/>
        </w:rPr>
      </w:pPr>
      <w:r>
        <w:rPr>
          <w:b/>
          <w:sz w:val="28"/>
          <w:szCs w:val="28"/>
        </w:rPr>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797AAE" w:rsidRPr="00A47F2F"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Tarihi</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797AAE" w:rsidRPr="00A47F2F" w:rsidRDefault="00E63EF0" w:rsidP="00707B5D">
            <w:pPr>
              <w:jc w:val="center"/>
              <w:rPr>
                <w:b/>
                <w:bCs/>
                <w:color w:val="000000"/>
              </w:rPr>
            </w:pPr>
            <w:r>
              <w:rPr>
                <w:b/>
                <w:bCs/>
                <w:color w:val="000000"/>
              </w:rPr>
              <w:t>3</w:t>
            </w:r>
            <w:r w:rsidR="00797AAE">
              <w:rPr>
                <w:b/>
                <w:bCs/>
                <w:color w:val="000000"/>
              </w:rPr>
              <w:t>.1.1.</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color w:val="000000"/>
              </w:rPr>
            </w:pPr>
            <w:r>
              <w:rPr>
                <w:color w:val="000000"/>
              </w:rPr>
              <w:t>Okul idaresi koordinesinde öğretmen motivasyonunu arttırmaya yönelik etkinlikler planlanacaktır.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Her eğitim öğretim yılında en az 2 kez</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325877">
              <w:t>Kurumumuza ataması gerçekleştirilen öğretmenlerin uyum sürecini hızlandırmak için “Hoş geldin Öğretmenim Temalı” etkinlikler düzenlenecektir.</w:t>
            </w:r>
          </w:p>
        </w:tc>
        <w:tc>
          <w:tcPr>
            <w:tcW w:w="1299" w:type="pct"/>
            <w:tcBorders>
              <w:top w:val="nil"/>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w:t>
            </w:r>
            <w:r w:rsidR="006827AC">
              <w:rPr>
                <w:b/>
                <w:bCs/>
                <w:color w:val="000000"/>
              </w:rPr>
              <w:t>4</w:t>
            </w:r>
          </w:p>
        </w:tc>
        <w:tc>
          <w:tcPr>
            <w:tcW w:w="2126" w:type="pct"/>
            <w:tcBorders>
              <w:top w:val="single" w:sz="8" w:space="0" w:color="auto"/>
              <w:left w:val="nil"/>
              <w:bottom w:val="single" w:sz="8" w:space="0" w:color="auto"/>
              <w:right w:val="single" w:sz="8" w:space="0" w:color="auto"/>
            </w:tcBorders>
            <w:shd w:val="clear" w:color="auto" w:fill="auto"/>
            <w:vAlign w:val="center"/>
          </w:tcPr>
          <w:p w:rsidR="00797AAE" w:rsidRPr="00FE7B21" w:rsidRDefault="00797AAE" w:rsidP="00707B5D">
            <w:r>
              <w:t>Kararlar yönetişim anlayışıyla hareket edilerek okul toplumunun görüşleri doğrultusunda alınacaktır.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bl>
    <w:p w:rsidR="00797AAE" w:rsidRDefault="00797AAE" w:rsidP="00797AAE">
      <w:pPr>
        <w:jc w:val="both"/>
        <w:rPr>
          <w:b/>
          <w:sz w:val="28"/>
          <w:szCs w:val="28"/>
        </w:rPr>
      </w:pPr>
    </w:p>
    <w:p w:rsidR="006827AC" w:rsidRDefault="006827AC" w:rsidP="00797AAE">
      <w:pPr>
        <w:rPr>
          <w:b/>
        </w:rPr>
      </w:pPr>
    </w:p>
    <w:p w:rsidR="006827AC" w:rsidRDefault="006827AC" w:rsidP="00797AAE">
      <w:pPr>
        <w:rPr>
          <w:b/>
        </w:rPr>
      </w:pPr>
    </w:p>
    <w:p w:rsidR="006827AC" w:rsidRDefault="006827AC" w:rsidP="00797AAE">
      <w:pPr>
        <w:rPr>
          <w:b/>
        </w:rPr>
      </w:pPr>
    </w:p>
    <w:p w:rsidR="006827AC" w:rsidRDefault="006827AC" w:rsidP="00797AAE">
      <w:pPr>
        <w:rPr>
          <w:b/>
        </w:rPr>
      </w:pPr>
    </w:p>
    <w:p w:rsidR="00797AAE" w:rsidRDefault="00797AAE" w:rsidP="00797AAE">
      <w:r w:rsidRPr="00B06623">
        <w:rPr>
          <w:b/>
        </w:rPr>
        <w:lastRenderedPageBreak/>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rsidR="002F1058" w:rsidRDefault="00797AAE" w:rsidP="006827AC">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797AAE" w:rsidRDefault="00797AAE" w:rsidP="00797AAE">
      <w:pPr>
        <w:jc w:val="center"/>
        <w:rPr>
          <w:b/>
          <w:sz w:val="28"/>
          <w:szCs w:val="28"/>
        </w:rPr>
      </w:pPr>
      <w:commentRangeStart w:id="72"/>
      <w:r>
        <w:rPr>
          <w:b/>
          <w:sz w:val="28"/>
          <w:szCs w:val="28"/>
        </w:rPr>
        <w:t>Hedefe ilişkin Performans Göstergeleri</w:t>
      </w:r>
      <w:commentRangeEnd w:id="72"/>
      <w:r w:rsidR="002F1058">
        <w:rPr>
          <w:rStyle w:val="AklamaBavurusu"/>
        </w:rPr>
        <w:commentReference w:id="72"/>
      </w:r>
    </w:p>
    <w:tbl>
      <w:tblPr>
        <w:tblW w:w="15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8"/>
        <w:gridCol w:w="9171"/>
        <w:gridCol w:w="851"/>
        <w:gridCol w:w="708"/>
        <w:gridCol w:w="709"/>
        <w:gridCol w:w="709"/>
        <w:gridCol w:w="709"/>
        <w:gridCol w:w="742"/>
      </w:tblGrid>
      <w:tr w:rsidR="00797AAE" w:rsidRPr="00A47F2F" w:rsidTr="00797AAE">
        <w:trPr>
          <w:trHeight w:val="421"/>
        </w:trPr>
        <w:tc>
          <w:tcPr>
            <w:tcW w:w="2258" w:type="dxa"/>
            <w:vMerge w:val="restart"/>
            <w:shd w:val="clear" w:color="auto" w:fill="auto"/>
            <w:noWrap/>
            <w:vAlign w:val="center"/>
            <w:hideMark/>
          </w:tcPr>
          <w:p w:rsidR="00797AAE" w:rsidRPr="003322A4" w:rsidRDefault="00797AAE" w:rsidP="00707B5D">
            <w:pPr>
              <w:rPr>
                <w:b/>
                <w:bCs/>
                <w:color w:val="000000"/>
                <w:sz w:val="22"/>
                <w:szCs w:val="22"/>
              </w:rPr>
            </w:pPr>
            <w:r>
              <w:rPr>
                <w:b/>
                <w:bCs/>
                <w:color w:val="000000"/>
                <w:sz w:val="22"/>
                <w:szCs w:val="22"/>
              </w:rPr>
              <w:t>No</w:t>
            </w:r>
          </w:p>
        </w:tc>
        <w:tc>
          <w:tcPr>
            <w:tcW w:w="9171" w:type="dxa"/>
            <w:vMerge w:val="restart"/>
            <w:shd w:val="clear" w:color="auto" w:fill="auto"/>
            <w:vAlign w:val="center"/>
            <w:hideMark/>
          </w:tcPr>
          <w:p w:rsidR="00797AAE" w:rsidRPr="003322A4" w:rsidRDefault="00797AAE" w:rsidP="00797AAE">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851" w:type="dxa"/>
            <w:shd w:val="clear" w:color="auto" w:fill="auto"/>
            <w:vAlign w:val="center"/>
          </w:tcPr>
          <w:p w:rsidR="00797AAE" w:rsidRPr="0030148B" w:rsidRDefault="00797AAE"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rsidTr="00797AAE">
        <w:trPr>
          <w:trHeight w:val="309"/>
        </w:trPr>
        <w:tc>
          <w:tcPr>
            <w:tcW w:w="2258" w:type="dxa"/>
            <w:vMerge/>
            <w:shd w:val="clear" w:color="auto" w:fill="auto"/>
            <w:vAlign w:val="center"/>
            <w:hideMark/>
          </w:tcPr>
          <w:p w:rsidR="00797AAE" w:rsidRPr="003322A4" w:rsidRDefault="00797AAE" w:rsidP="00707B5D">
            <w:pPr>
              <w:rPr>
                <w:b/>
                <w:bCs/>
                <w:sz w:val="22"/>
                <w:szCs w:val="22"/>
              </w:rPr>
            </w:pPr>
          </w:p>
        </w:tc>
        <w:tc>
          <w:tcPr>
            <w:tcW w:w="9171" w:type="dxa"/>
            <w:vMerge/>
            <w:shd w:val="clear" w:color="auto" w:fill="auto"/>
            <w:vAlign w:val="center"/>
            <w:hideMark/>
          </w:tcPr>
          <w:p w:rsidR="00797AAE" w:rsidRPr="003322A4" w:rsidRDefault="00797AAE" w:rsidP="00707B5D">
            <w:pPr>
              <w:rPr>
                <w:b/>
                <w:bCs/>
                <w:sz w:val="22"/>
                <w:szCs w:val="22"/>
              </w:rPr>
            </w:pPr>
          </w:p>
        </w:tc>
        <w:tc>
          <w:tcPr>
            <w:tcW w:w="851"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2019</w:t>
            </w:r>
          </w:p>
        </w:tc>
        <w:tc>
          <w:tcPr>
            <w:tcW w:w="709" w:type="dxa"/>
            <w:vAlign w:val="center"/>
          </w:tcPr>
          <w:p w:rsidR="00797AAE" w:rsidRPr="003322A4" w:rsidRDefault="00797AAE" w:rsidP="00707B5D">
            <w:pPr>
              <w:rPr>
                <w:b/>
                <w:bCs/>
                <w:sz w:val="22"/>
                <w:szCs w:val="22"/>
              </w:rPr>
            </w:pPr>
            <w:r w:rsidRPr="003322A4">
              <w:rPr>
                <w:b/>
                <w:bCs/>
                <w:sz w:val="22"/>
                <w:szCs w:val="22"/>
              </w:rPr>
              <w:t>2020</w:t>
            </w:r>
          </w:p>
        </w:tc>
        <w:tc>
          <w:tcPr>
            <w:tcW w:w="709" w:type="dxa"/>
            <w:vAlign w:val="center"/>
          </w:tcPr>
          <w:p w:rsidR="00797AAE" w:rsidRPr="003322A4" w:rsidRDefault="00797AAE" w:rsidP="00707B5D">
            <w:pPr>
              <w:rPr>
                <w:b/>
                <w:bCs/>
                <w:sz w:val="22"/>
                <w:szCs w:val="22"/>
              </w:rPr>
            </w:pPr>
            <w:r w:rsidRPr="003322A4">
              <w:rPr>
                <w:b/>
                <w:bCs/>
                <w:sz w:val="22"/>
                <w:szCs w:val="22"/>
              </w:rPr>
              <w:t>2021</w:t>
            </w:r>
          </w:p>
        </w:tc>
        <w:tc>
          <w:tcPr>
            <w:tcW w:w="709" w:type="dxa"/>
            <w:vAlign w:val="center"/>
          </w:tcPr>
          <w:p w:rsidR="00797AAE" w:rsidRPr="003322A4" w:rsidRDefault="00797AAE" w:rsidP="00707B5D">
            <w:pPr>
              <w:rPr>
                <w:b/>
                <w:bCs/>
                <w:sz w:val="22"/>
                <w:szCs w:val="22"/>
              </w:rPr>
            </w:pPr>
            <w:r w:rsidRPr="003322A4">
              <w:rPr>
                <w:b/>
                <w:bCs/>
                <w:sz w:val="22"/>
                <w:szCs w:val="22"/>
              </w:rPr>
              <w:t>2022</w:t>
            </w:r>
          </w:p>
        </w:tc>
        <w:tc>
          <w:tcPr>
            <w:tcW w:w="742" w:type="dxa"/>
            <w:vAlign w:val="center"/>
          </w:tcPr>
          <w:p w:rsidR="00797AAE" w:rsidRPr="003322A4" w:rsidRDefault="00797AAE" w:rsidP="00707B5D">
            <w:pPr>
              <w:rPr>
                <w:b/>
                <w:bCs/>
                <w:sz w:val="22"/>
                <w:szCs w:val="22"/>
              </w:rPr>
            </w:pPr>
            <w:r w:rsidRPr="003322A4">
              <w:rPr>
                <w:b/>
                <w:bCs/>
                <w:sz w:val="22"/>
                <w:szCs w:val="22"/>
              </w:rPr>
              <w:t>2023</w:t>
            </w:r>
          </w:p>
        </w:tc>
      </w:tr>
      <w:tr w:rsidR="002F1058" w:rsidRPr="00A47F2F" w:rsidTr="00797AAE">
        <w:trPr>
          <w:trHeight w:val="549"/>
        </w:trPr>
        <w:tc>
          <w:tcPr>
            <w:tcW w:w="2258" w:type="dxa"/>
            <w:shd w:val="clear" w:color="auto" w:fill="auto"/>
            <w:vAlign w:val="center"/>
          </w:tcPr>
          <w:p w:rsidR="002F1058" w:rsidRDefault="002F1058" w:rsidP="00707B5D">
            <w:r>
              <w:rPr>
                <w:b/>
                <w:bCs/>
                <w:color w:val="FF0000"/>
                <w:sz w:val="22"/>
                <w:szCs w:val="22"/>
              </w:rPr>
              <w:t>PG.3.2.</w:t>
            </w:r>
            <w:r w:rsidR="00A75677">
              <w:rPr>
                <w:b/>
                <w:bCs/>
                <w:color w:val="FF0000"/>
                <w:sz w:val="22"/>
                <w:szCs w:val="22"/>
              </w:rPr>
              <w:t>1</w:t>
            </w:r>
          </w:p>
        </w:tc>
        <w:tc>
          <w:tcPr>
            <w:tcW w:w="9171" w:type="dxa"/>
            <w:shd w:val="clear" w:color="auto" w:fill="auto"/>
            <w:vAlign w:val="center"/>
          </w:tcPr>
          <w:p w:rsidR="002F1058" w:rsidRPr="00163666" w:rsidRDefault="002F1058" w:rsidP="00707B5D">
            <w:pPr>
              <w:rPr>
                <w:sz w:val="22"/>
                <w:szCs w:val="22"/>
              </w:rPr>
            </w:pPr>
            <w:r>
              <w:rPr>
                <w:sz w:val="22"/>
                <w:szCs w:val="22"/>
              </w:rPr>
              <w:t>Okulda oluşturulan Tasarım Beceri Atölyesi oranı</w:t>
            </w:r>
          </w:p>
        </w:tc>
        <w:tc>
          <w:tcPr>
            <w:tcW w:w="851" w:type="dxa"/>
            <w:shd w:val="clear" w:color="auto" w:fill="auto"/>
            <w:noWrap/>
            <w:vAlign w:val="center"/>
          </w:tcPr>
          <w:p w:rsidR="002F1058" w:rsidRPr="003322A4" w:rsidRDefault="006827AC" w:rsidP="00707B5D">
            <w:pPr>
              <w:rPr>
                <w:sz w:val="22"/>
                <w:szCs w:val="22"/>
              </w:rPr>
            </w:pPr>
            <w:r>
              <w:rPr>
                <w:sz w:val="22"/>
                <w:szCs w:val="22"/>
              </w:rPr>
              <w:t>0</w:t>
            </w:r>
          </w:p>
        </w:tc>
        <w:tc>
          <w:tcPr>
            <w:tcW w:w="708" w:type="dxa"/>
            <w:shd w:val="clear" w:color="auto" w:fill="auto"/>
            <w:noWrap/>
            <w:vAlign w:val="center"/>
          </w:tcPr>
          <w:p w:rsidR="002F1058" w:rsidRPr="003322A4" w:rsidRDefault="006827AC" w:rsidP="00707B5D">
            <w:pPr>
              <w:rPr>
                <w:sz w:val="22"/>
                <w:szCs w:val="22"/>
              </w:rPr>
            </w:pPr>
            <w:r>
              <w:rPr>
                <w:sz w:val="22"/>
                <w:szCs w:val="22"/>
              </w:rPr>
              <w:t>0</w:t>
            </w:r>
          </w:p>
        </w:tc>
        <w:tc>
          <w:tcPr>
            <w:tcW w:w="709" w:type="dxa"/>
          </w:tcPr>
          <w:p w:rsidR="002F1058" w:rsidRPr="003322A4" w:rsidRDefault="006827AC" w:rsidP="00707B5D">
            <w:pPr>
              <w:rPr>
                <w:sz w:val="22"/>
                <w:szCs w:val="22"/>
              </w:rPr>
            </w:pPr>
            <w:r>
              <w:rPr>
                <w:sz w:val="22"/>
                <w:szCs w:val="22"/>
              </w:rPr>
              <w:t>1</w:t>
            </w:r>
          </w:p>
        </w:tc>
        <w:tc>
          <w:tcPr>
            <w:tcW w:w="709" w:type="dxa"/>
          </w:tcPr>
          <w:p w:rsidR="002F1058" w:rsidRPr="003322A4" w:rsidRDefault="006827AC" w:rsidP="00707B5D">
            <w:pPr>
              <w:rPr>
                <w:sz w:val="22"/>
                <w:szCs w:val="22"/>
              </w:rPr>
            </w:pPr>
            <w:r>
              <w:rPr>
                <w:sz w:val="22"/>
                <w:szCs w:val="22"/>
              </w:rPr>
              <w:t>1</w:t>
            </w:r>
          </w:p>
        </w:tc>
        <w:tc>
          <w:tcPr>
            <w:tcW w:w="709" w:type="dxa"/>
          </w:tcPr>
          <w:p w:rsidR="002F1058" w:rsidRPr="003322A4" w:rsidRDefault="006827AC" w:rsidP="00707B5D">
            <w:pPr>
              <w:rPr>
                <w:sz w:val="22"/>
                <w:szCs w:val="22"/>
              </w:rPr>
            </w:pPr>
            <w:r>
              <w:rPr>
                <w:sz w:val="22"/>
                <w:szCs w:val="22"/>
              </w:rPr>
              <w:t>1</w:t>
            </w:r>
          </w:p>
        </w:tc>
        <w:tc>
          <w:tcPr>
            <w:tcW w:w="742" w:type="dxa"/>
          </w:tcPr>
          <w:p w:rsidR="002F1058" w:rsidRPr="003322A4" w:rsidRDefault="006827AC" w:rsidP="00707B5D">
            <w:pPr>
              <w:rPr>
                <w:sz w:val="22"/>
                <w:szCs w:val="22"/>
              </w:rPr>
            </w:pPr>
            <w:r>
              <w:rPr>
                <w:sz w:val="22"/>
                <w:szCs w:val="22"/>
              </w:rPr>
              <w:t>1</w:t>
            </w:r>
          </w:p>
        </w:tc>
      </w:tr>
      <w:tr w:rsidR="002F1058" w:rsidRPr="00A47F2F" w:rsidTr="00797AAE">
        <w:trPr>
          <w:trHeight w:val="549"/>
        </w:trPr>
        <w:tc>
          <w:tcPr>
            <w:tcW w:w="2258" w:type="dxa"/>
            <w:shd w:val="clear" w:color="auto" w:fill="auto"/>
            <w:vAlign w:val="center"/>
          </w:tcPr>
          <w:p w:rsidR="002F1058" w:rsidRDefault="002F1058" w:rsidP="00707B5D">
            <w:r>
              <w:rPr>
                <w:b/>
                <w:bCs/>
                <w:color w:val="FF0000"/>
                <w:sz w:val="22"/>
                <w:szCs w:val="22"/>
              </w:rPr>
              <w:t>PG.3.2.</w:t>
            </w:r>
            <w:r w:rsidR="00A75677">
              <w:rPr>
                <w:b/>
                <w:bCs/>
                <w:color w:val="FF0000"/>
                <w:sz w:val="22"/>
                <w:szCs w:val="22"/>
              </w:rPr>
              <w:t>2</w:t>
            </w:r>
          </w:p>
        </w:tc>
        <w:tc>
          <w:tcPr>
            <w:tcW w:w="9171" w:type="dxa"/>
            <w:shd w:val="clear" w:color="auto" w:fill="auto"/>
            <w:vAlign w:val="center"/>
          </w:tcPr>
          <w:p w:rsidR="002F1058" w:rsidRDefault="002F1058" w:rsidP="00707B5D">
            <w:pPr>
              <w:rPr>
                <w:sz w:val="22"/>
                <w:szCs w:val="22"/>
              </w:rPr>
            </w:pPr>
            <w:r>
              <w:rPr>
                <w:sz w:val="22"/>
                <w:szCs w:val="22"/>
              </w:rPr>
              <w:t>Kurum dışı kaynaklardan (hayırseverlerden, hamilerden vb.) okula aktarılan ödenek miktarı (TL)</w:t>
            </w:r>
          </w:p>
        </w:tc>
        <w:tc>
          <w:tcPr>
            <w:tcW w:w="851" w:type="dxa"/>
            <w:shd w:val="clear" w:color="auto" w:fill="auto"/>
            <w:noWrap/>
            <w:vAlign w:val="center"/>
          </w:tcPr>
          <w:p w:rsidR="002F1058" w:rsidRPr="003322A4" w:rsidRDefault="006827AC" w:rsidP="00707B5D">
            <w:pPr>
              <w:rPr>
                <w:sz w:val="22"/>
                <w:szCs w:val="22"/>
              </w:rPr>
            </w:pPr>
            <w:r>
              <w:rPr>
                <w:sz w:val="22"/>
                <w:szCs w:val="22"/>
              </w:rPr>
              <w:t>250</w:t>
            </w:r>
          </w:p>
        </w:tc>
        <w:tc>
          <w:tcPr>
            <w:tcW w:w="708" w:type="dxa"/>
            <w:shd w:val="clear" w:color="auto" w:fill="auto"/>
            <w:noWrap/>
            <w:vAlign w:val="center"/>
          </w:tcPr>
          <w:p w:rsidR="002F1058" w:rsidRPr="003322A4" w:rsidRDefault="006827AC" w:rsidP="00707B5D">
            <w:pPr>
              <w:rPr>
                <w:sz w:val="22"/>
                <w:szCs w:val="22"/>
              </w:rPr>
            </w:pPr>
            <w:r>
              <w:rPr>
                <w:sz w:val="22"/>
                <w:szCs w:val="22"/>
              </w:rPr>
              <w:t>500</w:t>
            </w:r>
          </w:p>
        </w:tc>
        <w:tc>
          <w:tcPr>
            <w:tcW w:w="709" w:type="dxa"/>
          </w:tcPr>
          <w:p w:rsidR="002F1058" w:rsidRDefault="002F1058" w:rsidP="00707B5D">
            <w:pPr>
              <w:rPr>
                <w:sz w:val="22"/>
                <w:szCs w:val="22"/>
              </w:rPr>
            </w:pPr>
          </w:p>
          <w:p w:rsidR="006827AC" w:rsidRPr="003322A4" w:rsidRDefault="006827AC" w:rsidP="00707B5D">
            <w:pPr>
              <w:rPr>
                <w:sz w:val="22"/>
                <w:szCs w:val="22"/>
              </w:rPr>
            </w:pPr>
            <w:r>
              <w:rPr>
                <w:sz w:val="22"/>
                <w:szCs w:val="22"/>
              </w:rPr>
              <w:t>750</w:t>
            </w:r>
          </w:p>
        </w:tc>
        <w:tc>
          <w:tcPr>
            <w:tcW w:w="709" w:type="dxa"/>
          </w:tcPr>
          <w:p w:rsidR="002F1058" w:rsidRDefault="002F1058" w:rsidP="00707B5D">
            <w:pPr>
              <w:rPr>
                <w:sz w:val="22"/>
                <w:szCs w:val="22"/>
              </w:rPr>
            </w:pPr>
          </w:p>
          <w:p w:rsidR="006827AC" w:rsidRPr="003322A4" w:rsidRDefault="006827AC" w:rsidP="00707B5D">
            <w:pPr>
              <w:rPr>
                <w:sz w:val="22"/>
                <w:szCs w:val="22"/>
              </w:rPr>
            </w:pPr>
            <w:r>
              <w:rPr>
                <w:sz w:val="22"/>
                <w:szCs w:val="22"/>
              </w:rPr>
              <w:t>1000</w:t>
            </w:r>
          </w:p>
        </w:tc>
        <w:tc>
          <w:tcPr>
            <w:tcW w:w="709" w:type="dxa"/>
          </w:tcPr>
          <w:p w:rsidR="002F1058" w:rsidRDefault="002F1058" w:rsidP="00707B5D">
            <w:pPr>
              <w:rPr>
                <w:sz w:val="22"/>
                <w:szCs w:val="22"/>
              </w:rPr>
            </w:pPr>
          </w:p>
          <w:p w:rsidR="006827AC" w:rsidRPr="003322A4" w:rsidRDefault="006827AC" w:rsidP="00707B5D">
            <w:pPr>
              <w:rPr>
                <w:sz w:val="22"/>
                <w:szCs w:val="22"/>
              </w:rPr>
            </w:pPr>
            <w:r>
              <w:rPr>
                <w:sz w:val="22"/>
                <w:szCs w:val="22"/>
              </w:rPr>
              <w:t>1500</w:t>
            </w:r>
          </w:p>
        </w:tc>
        <w:tc>
          <w:tcPr>
            <w:tcW w:w="742" w:type="dxa"/>
          </w:tcPr>
          <w:p w:rsidR="002F1058" w:rsidRDefault="002F1058" w:rsidP="00707B5D">
            <w:pPr>
              <w:rPr>
                <w:sz w:val="22"/>
                <w:szCs w:val="22"/>
              </w:rPr>
            </w:pPr>
          </w:p>
          <w:p w:rsidR="006827AC" w:rsidRPr="003322A4" w:rsidRDefault="006827AC" w:rsidP="00707B5D">
            <w:pPr>
              <w:rPr>
                <w:sz w:val="22"/>
                <w:szCs w:val="22"/>
              </w:rPr>
            </w:pPr>
            <w:r>
              <w:rPr>
                <w:sz w:val="22"/>
                <w:szCs w:val="22"/>
              </w:rPr>
              <w:t>1500</w:t>
            </w:r>
          </w:p>
        </w:tc>
      </w:tr>
      <w:tr w:rsidR="002F1058" w:rsidRPr="00A47F2F" w:rsidTr="00797AAE">
        <w:trPr>
          <w:trHeight w:val="549"/>
        </w:trPr>
        <w:tc>
          <w:tcPr>
            <w:tcW w:w="2258" w:type="dxa"/>
            <w:shd w:val="clear" w:color="auto" w:fill="auto"/>
            <w:vAlign w:val="center"/>
          </w:tcPr>
          <w:p w:rsidR="002F1058" w:rsidRDefault="002F1058" w:rsidP="00707B5D">
            <w:r>
              <w:rPr>
                <w:b/>
                <w:bCs/>
                <w:color w:val="FF0000"/>
                <w:sz w:val="22"/>
                <w:szCs w:val="22"/>
              </w:rPr>
              <w:t>PG.3.2.</w:t>
            </w:r>
            <w:r w:rsidR="00A75677">
              <w:rPr>
                <w:b/>
                <w:bCs/>
                <w:color w:val="FF0000"/>
                <w:sz w:val="22"/>
                <w:szCs w:val="22"/>
              </w:rPr>
              <w:t>3</w:t>
            </w:r>
          </w:p>
        </w:tc>
        <w:tc>
          <w:tcPr>
            <w:tcW w:w="9171" w:type="dxa"/>
            <w:shd w:val="clear" w:color="auto" w:fill="auto"/>
            <w:vAlign w:val="center"/>
          </w:tcPr>
          <w:p w:rsidR="002F1058" w:rsidRDefault="002F1058" w:rsidP="00707B5D">
            <w:pPr>
              <w:rPr>
                <w:sz w:val="22"/>
                <w:szCs w:val="22"/>
              </w:rPr>
            </w:pPr>
            <w:r w:rsidRPr="00860B45">
              <w:rPr>
                <w:sz w:val="22"/>
                <w:szCs w:val="22"/>
              </w:rPr>
              <w:t xml:space="preserve">Okul internet sayfasının görüntülenme </w:t>
            </w:r>
            <w:r>
              <w:rPr>
                <w:sz w:val="22"/>
                <w:szCs w:val="22"/>
              </w:rPr>
              <w:t>sayısı</w:t>
            </w:r>
          </w:p>
        </w:tc>
        <w:tc>
          <w:tcPr>
            <w:tcW w:w="851" w:type="dxa"/>
            <w:shd w:val="clear" w:color="auto" w:fill="auto"/>
            <w:noWrap/>
            <w:vAlign w:val="center"/>
          </w:tcPr>
          <w:p w:rsidR="002F1058" w:rsidRPr="003322A4" w:rsidRDefault="00A75677" w:rsidP="00707B5D">
            <w:pPr>
              <w:rPr>
                <w:sz w:val="22"/>
                <w:szCs w:val="22"/>
              </w:rPr>
            </w:pPr>
            <w:r>
              <w:rPr>
                <w:sz w:val="22"/>
                <w:szCs w:val="22"/>
              </w:rPr>
              <w:t>1200</w:t>
            </w:r>
          </w:p>
        </w:tc>
        <w:tc>
          <w:tcPr>
            <w:tcW w:w="708" w:type="dxa"/>
            <w:shd w:val="clear" w:color="auto" w:fill="auto"/>
            <w:noWrap/>
            <w:vAlign w:val="center"/>
          </w:tcPr>
          <w:p w:rsidR="002F1058" w:rsidRPr="003322A4" w:rsidRDefault="00A75677" w:rsidP="00707B5D">
            <w:pPr>
              <w:rPr>
                <w:sz w:val="22"/>
                <w:szCs w:val="22"/>
              </w:rPr>
            </w:pPr>
            <w:r>
              <w:rPr>
                <w:sz w:val="22"/>
                <w:szCs w:val="22"/>
              </w:rPr>
              <w:t>1100</w:t>
            </w:r>
          </w:p>
        </w:tc>
        <w:tc>
          <w:tcPr>
            <w:tcW w:w="709" w:type="dxa"/>
          </w:tcPr>
          <w:p w:rsidR="002F1058" w:rsidRPr="003322A4" w:rsidRDefault="00A75677" w:rsidP="00707B5D">
            <w:pPr>
              <w:rPr>
                <w:sz w:val="22"/>
                <w:szCs w:val="22"/>
              </w:rPr>
            </w:pPr>
            <w:r>
              <w:rPr>
                <w:sz w:val="22"/>
                <w:szCs w:val="22"/>
              </w:rPr>
              <w:t>2000</w:t>
            </w:r>
          </w:p>
        </w:tc>
        <w:tc>
          <w:tcPr>
            <w:tcW w:w="709" w:type="dxa"/>
          </w:tcPr>
          <w:p w:rsidR="002F1058" w:rsidRPr="003322A4" w:rsidRDefault="00A75677" w:rsidP="00707B5D">
            <w:pPr>
              <w:rPr>
                <w:sz w:val="22"/>
                <w:szCs w:val="22"/>
              </w:rPr>
            </w:pPr>
            <w:r>
              <w:rPr>
                <w:sz w:val="22"/>
                <w:szCs w:val="22"/>
              </w:rPr>
              <w:t>3000</w:t>
            </w:r>
          </w:p>
        </w:tc>
        <w:tc>
          <w:tcPr>
            <w:tcW w:w="709" w:type="dxa"/>
          </w:tcPr>
          <w:p w:rsidR="002F1058" w:rsidRPr="003322A4" w:rsidRDefault="00A75677" w:rsidP="00707B5D">
            <w:pPr>
              <w:rPr>
                <w:sz w:val="22"/>
                <w:szCs w:val="22"/>
              </w:rPr>
            </w:pPr>
            <w:r>
              <w:rPr>
                <w:sz w:val="22"/>
                <w:szCs w:val="22"/>
              </w:rPr>
              <w:t>5000</w:t>
            </w:r>
          </w:p>
        </w:tc>
        <w:tc>
          <w:tcPr>
            <w:tcW w:w="742" w:type="dxa"/>
          </w:tcPr>
          <w:p w:rsidR="002F1058" w:rsidRPr="003322A4" w:rsidRDefault="00A75677" w:rsidP="00707B5D">
            <w:pPr>
              <w:rPr>
                <w:sz w:val="22"/>
                <w:szCs w:val="22"/>
              </w:rPr>
            </w:pPr>
            <w:r>
              <w:rPr>
                <w:sz w:val="22"/>
                <w:szCs w:val="22"/>
              </w:rPr>
              <w:t>6000</w:t>
            </w:r>
          </w:p>
        </w:tc>
      </w:tr>
      <w:tr w:rsidR="002F1058" w:rsidRPr="00A47F2F" w:rsidTr="00797AAE">
        <w:trPr>
          <w:trHeight w:val="549"/>
        </w:trPr>
        <w:tc>
          <w:tcPr>
            <w:tcW w:w="2258" w:type="dxa"/>
            <w:shd w:val="clear" w:color="auto" w:fill="auto"/>
            <w:vAlign w:val="center"/>
          </w:tcPr>
          <w:p w:rsidR="002F1058" w:rsidRDefault="002F1058" w:rsidP="00707B5D">
            <w:r>
              <w:rPr>
                <w:b/>
                <w:bCs/>
                <w:color w:val="FF0000"/>
                <w:sz w:val="22"/>
                <w:szCs w:val="22"/>
              </w:rPr>
              <w:t>PG.3.2.</w:t>
            </w:r>
            <w:r w:rsidR="00A75677">
              <w:rPr>
                <w:b/>
                <w:bCs/>
                <w:color w:val="FF0000"/>
                <w:sz w:val="22"/>
                <w:szCs w:val="22"/>
              </w:rPr>
              <w:t>4</w:t>
            </w:r>
          </w:p>
        </w:tc>
        <w:tc>
          <w:tcPr>
            <w:tcW w:w="9171" w:type="dxa"/>
            <w:shd w:val="clear" w:color="auto" w:fill="auto"/>
            <w:vAlign w:val="center"/>
          </w:tcPr>
          <w:p w:rsidR="002F1058" w:rsidRPr="00860B45" w:rsidRDefault="002F1058" w:rsidP="00707B5D">
            <w:pPr>
              <w:rPr>
                <w:sz w:val="22"/>
                <w:szCs w:val="22"/>
              </w:rPr>
            </w:pPr>
            <w:r>
              <w:rPr>
                <w:sz w:val="22"/>
                <w:szCs w:val="22"/>
              </w:rPr>
              <w:t>Okul ve Sınıf Kütüphanesindeki toplam kitap sayısı</w:t>
            </w:r>
          </w:p>
        </w:tc>
        <w:tc>
          <w:tcPr>
            <w:tcW w:w="851" w:type="dxa"/>
            <w:shd w:val="clear" w:color="auto" w:fill="auto"/>
            <w:noWrap/>
            <w:vAlign w:val="center"/>
          </w:tcPr>
          <w:p w:rsidR="002F1058" w:rsidRPr="003322A4" w:rsidRDefault="00A75677" w:rsidP="00707B5D">
            <w:pPr>
              <w:rPr>
                <w:sz w:val="22"/>
                <w:szCs w:val="22"/>
              </w:rPr>
            </w:pPr>
            <w:r>
              <w:rPr>
                <w:sz w:val="22"/>
                <w:szCs w:val="22"/>
              </w:rPr>
              <w:t>900</w:t>
            </w:r>
          </w:p>
        </w:tc>
        <w:tc>
          <w:tcPr>
            <w:tcW w:w="708" w:type="dxa"/>
            <w:shd w:val="clear" w:color="auto" w:fill="auto"/>
            <w:noWrap/>
            <w:vAlign w:val="center"/>
          </w:tcPr>
          <w:p w:rsidR="002F1058" w:rsidRPr="003322A4" w:rsidRDefault="00A75677" w:rsidP="00707B5D">
            <w:pPr>
              <w:rPr>
                <w:sz w:val="22"/>
                <w:szCs w:val="22"/>
              </w:rPr>
            </w:pPr>
            <w:r>
              <w:rPr>
                <w:sz w:val="22"/>
                <w:szCs w:val="22"/>
              </w:rPr>
              <w:t>950</w:t>
            </w:r>
          </w:p>
        </w:tc>
        <w:tc>
          <w:tcPr>
            <w:tcW w:w="709" w:type="dxa"/>
          </w:tcPr>
          <w:p w:rsidR="002F1058" w:rsidRPr="003322A4" w:rsidRDefault="00A75677" w:rsidP="00707B5D">
            <w:pPr>
              <w:rPr>
                <w:sz w:val="22"/>
                <w:szCs w:val="22"/>
              </w:rPr>
            </w:pPr>
            <w:r>
              <w:rPr>
                <w:sz w:val="22"/>
                <w:szCs w:val="22"/>
              </w:rPr>
              <w:t>1000</w:t>
            </w:r>
          </w:p>
        </w:tc>
        <w:tc>
          <w:tcPr>
            <w:tcW w:w="709" w:type="dxa"/>
          </w:tcPr>
          <w:p w:rsidR="002F1058" w:rsidRPr="003322A4" w:rsidRDefault="00A75677" w:rsidP="00707B5D">
            <w:pPr>
              <w:rPr>
                <w:sz w:val="22"/>
                <w:szCs w:val="22"/>
              </w:rPr>
            </w:pPr>
            <w:r>
              <w:rPr>
                <w:sz w:val="22"/>
                <w:szCs w:val="22"/>
              </w:rPr>
              <w:t>1500</w:t>
            </w:r>
          </w:p>
        </w:tc>
        <w:tc>
          <w:tcPr>
            <w:tcW w:w="709" w:type="dxa"/>
          </w:tcPr>
          <w:p w:rsidR="002F1058" w:rsidRPr="003322A4" w:rsidRDefault="00A75677" w:rsidP="00707B5D">
            <w:pPr>
              <w:rPr>
                <w:sz w:val="22"/>
                <w:szCs w:val="22"/>
              </w:rPr>
            </w:pPr>
            <w:r>
              <w:rPr>
                <w:sz w:val="22"/>
                <w:szCs w:val="22"/>
              </w:rPr>
              <w:t>1500</w:t>
            </w:r>
          </w:p>
        </w:tc>
        <w:tc>
          <w:tcPr>
            <w:tcW w:w="742" w:type="dxa"/>
          </w:tcPr>
          <w:p w:rsidR="002F1058" w:rsidRPr="003322A4" w:rsidRDefault="00A75677" w:rsidP="00707B5D">
            <w:pPr>
              <w:rPr>
                <w:sz w:val="22"/>
                <w:szCs w:val="22"/>
              </w:rPr>
            </w:pPr>
            <w:r>
              <w:rPr>
                <w:sz w:val="22"/>
                <w:szCs w:val="22"/>
              </w:rPr>
              <w:t>1500</w:t>
            </w:r>
          </w:p>
        </w:tc>
      </w:tr>
      <w:tr w:rsidR="002F1058" w:rsidRPr="00A47F2F" w:rsidTr="00797AAE">
        <w:trPr>
          <w:trHeight w:val="549"/>
        </w:trPr>
        <w:tc>
          <w:tcPr>
            <w:tcW w:w="2258" w:type="dxa"/>
            <w:shd w:val="clear" w:color="auto" w:fill="auto"/>
            <w:vAlign w:val="center"/>
          </w:tcPr>
          <w:p w:rsidR="002F1058" w:rsidRDefault="002F1058" w:rsidP="00707B5D">
            <w:pPr>
              <w:rPr>
                <w:b/>
                <w:bCs/>
                <w:color w:val="FF0000"/>
                <w:sz w:val="22"/>
                <w:szCs w:val="22"/>
              </w:rPr>
            </w:pPr>
            <w:r>
              <w:rPr>
                <w:b/>
                <w:bCs/>
                <w:color w:val="FF0000"/>
                <w:sz w:val="22"/>
                <w:szCs w:val="22"/>
              </w:rPr>
              <w:t>PG.3.2.</w:t>
            </w:r>
            <w:r w:rsidR="00A75677">
              <w:rPr>
                <w:b/>
                <w:bCs/>
                <w:color w:val="FF0000"/>
                <w:sz w:val="22"/>
                <w:szCs w:val="22"/>
              </w:rPr>
              <w:t>5</w:t>
            </w:r>
          </w:p>
        </w:tc>
        <w:tc>
          <w:tcPr>
            <w:tcW w:w="9171" w:type="dxa"/>
            <w:shd w:val="clear" w:color="auto" w:fill="auto"/>
            <w:vAlign w:val="center"/>
          </w:tcPr>
          <w:p w:rsidR="002F1058" w:rsidRDefault="002F1058" w:rsidP="00707B5D">
            <w:pPr>
              <w:rPr>
                <w:sz w:val="22"/>
                <w:szCs w:val="22"/>
              </w:rPr>
            </w:pPr>
            <w:r w:rsidRPr="00904031">
              <w:rPr>
                <w:sz w:val="22"/>
                <w:szCs w:val="22"/>
              </w:rPr>
              <w:t>Bir eğitim öğretim yılı içerisinde velilere yönelik</w:t>
            </w:r>
            <w:r w:rsidR="005B5098">
              <w:rPr>
                <w:sz w:val="22"/>
                <w:szCs w:val="22"/>
              </w:rPr>
              <w:t xml:space="preserve"> gerçekleştirilen etkinlik sayısı</w:t>
            </w:r>
            <w:r w:rsidRPr="00904031">
              <w:rPr>
                <w:sz w:val="22"/>
                <w:szCs w:val="22"/>
              </w:rPr>
              <w:t xml:space="preserve"> (Bilimsel, sosyal sportif, kermes vb.)</w:t>
            </w:r>
          </w:p>
        </w:tc>
        <w:tc>
          <w:tcPr>
            <w:tcW w:w="851" w:type="dxa"/>
            <w:shd w:val="clear" w:color="auto" w:fill="auto"/>
            <w:noWrap/>
            <w:vAlign w:val="center"/>
          </w:tcPr>
          <w:p w:rsidR="002F1058" w:rsidRPr="003322A4" w:rsidRDefault="00A75677" w:rsidP="00707B5D">
            <w:pPr>
              <w:rPr>
                <w:sz w:val="22"/>
                <w:szCs w:val="22"/>
              </w:rPr>
            </w:pPr>
            <w:r>
              <w:rPr>
                <w:sz w:val="22"/>
                <w:szCs w:val="22"/>
              </w:rPr>
              <w:t>0</w:t>
            </w:r>
          </w:p>
        </w:tc>
        <w:tc>
          <w:tcPr>
            <w:tcW w:w="708" w:type="dxa"/>
            <w:shd w:val="clear" w:color="auto" w:fill="auto"/>
            <w:noWrap/>
            <w:vAlign w:val="center"/>
          </w:tcPr>
          <w:p w:rsidR="002F1058" w:rsidRPr="003322A4" w:rsidRDefault="00A75677" w:rsidP="00707B5D">
            <w:pPr>
              <w:rPr>
                <w:sz w:val="22"/>
                <w:szCs w:val="22"/>
              </w:rPr>
            </w:pPr>
            <w:r>
              <w:rPr>
                <w:sz w:val="22"/>
                <w:szCs w:val="22"/>
              </w:rPr>
              <w:t>0</w:t>
            </w:r>
          </w:p>
        </w:tc>
        <w:tc>
          <w:tcPr>
            <w:tcW w:w="709" w:type="dxa"/>
          </w:tcPr>
          <w:p w:rsidR="002F1058" w:rsidRPr="003322A4" w:rsidRDefault="00A75677" w:rsidP="00707B5D">
            <w:pPr>
              <w:rPr>
                <w:sz w:val="22"/>
                <w:szCs w:val="22"/>
              </w:rPr>
            </w:pPr>
            <w:r>
              <w:rPr>
                <w:sz w:val="22"/>
                <w:szCs w:val="22"/>
              </w:rPr>
              <w:t>1</w:t>
            </w:r>
          </w:p>
        </w:tc>
        <w:tc>
          <w:tcPr>
            <w:tcW w:w="709" w:type="dxa"/>
          </w:tcPr>
          <w:p w:rsidR="002F1058" w:rsidRPr="003322A4" w:rsidRDefault="00A75677" w:rsidP="00707B5D">
            <w:pPr>
              <w:rPr>
                <w:sz w:val="22"/>
                <w:szCs w:val="22"/>
              </w:rPr>
            </w:pPr>
            <w:r>
              <w:rPr>
                <w:sz w:val="22"/>
                <w:szCs w:val="22"/>
              </w:rPr>
              <w:t>1</w:t>
            </w:r>
          </w:p>
        </w:tc>
        <w:tc>
          <w:tcPr>
            <w:tcW w:w="709" w:type="dxa"/>
          </w:tcPr>
          <w:p w:rsidR="002F1058" w:rsidRPr="003322A4" w:rsidRDefault="00A75677" w:rsidP="00707B5D">
            <w:pPr>
              <w:rPr>
                <w:sz w:val="22"/>
                <w:szCs w:val="22"/>
              </w:rPr>
            </w:pPr>
            <w:r>
              <w:rPr>
                <w:sz w:val="22"/>
                <w:szCs w:val="22"/>
              </w:rPr>
              <w:t>2</w:t>
            </w:r>
          </w:p>
        </w:tc>
        <w:tc>
          <w:tcPr>
            <w:tcW w:w="742" w:type="dxa"/>
          </w:tcPr>
          <w:p w:rsidR="002F1058" w:rsidRPr="003322A4" w:rsidRDefault="00A75677" w:rsidP="00707B5D">
            <w:pPr>
              <w:rPr>
                <w:sz w:val="22"/>
                <w:szCs w:val="22"/>
              </w:rPr>
            </w:pPr>
            <w:r>
              <w:rPr>
                <w:sz w:val="22"/>
                <w:szCs w:val="22"/>
              </w:rPr>
              <w:t>2</w:t>
            </w:r>
          </w:p>
        </w:tc>
      </w:tr>
    </w:tbl>
    <w:p w:rsidR="00797AAE" w:rsidRDefault="00797AAE" w:rsidP="00797AAE">
      <w:pPr>
        <w:jc w:val="both"/>
        <w:rPr>
          <w:b/>
        </w:rPr>
      </w:pPr>
    </w:p>
    <w:p w:rsidR="00797AAE" w:rsidRDefault="00797AAE" w:rsidP="00797AAE">
      <w:pPr>
        <w:jc w:val="both"/>
        <w:rPr>
          <w:b/>
        </w:rPr>
      </w:pPr>
    </w:p>
    <w:p w:rsidR="00797AAE" w:rsidRDefault="00797AAE" w:rsidP="00797AAE">
      <w:pPr>
        <w:jc w:val="both"/>
        <w:rPr>
          <w:b/>
        </w:rPr>
      </w:pPr>
    </w:p>
    <w:p w:rsidR="00797AAE" w:rsidRDefault="00797AAE" w:rsidP="00797AAE">
      <w:pPr>
        <w:jc w:val="both"/>
        <w:rPr>
          <w:b/>
        </w:rPr>
      </w:pPr>
    </w:p>
    <w:p w:rsidR="00797AAE" w:rsidRDefault="00797AAE" w:rsidP="00797AAE">
      <w:pPr>
        <w:jc w:val="both"/>
        <w:rPr>
          <w:b/>
        </w:rPr>
      </w:pPr>
    </w:p>
    <w:p w:rsidR="00797AAE" w:rsidRDefault="00797AAE" w:rsidP="00797AAE">
      <w:pPr>
        <w:rPr>
          <w:b/>
          <w:sz w:val="28"/>
          <w:szCs w:val="28"/>
        </w:rPr>
      </w:pPr>
      <w:r>
        <w:rPr>
          <w:b/>
          <w:sz w:val="28"/>
          <w:szCs w:val="28"/>
        </w:rPr>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797AAE" w:rsidRPr="00A47F2F"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Tarihi</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477071">
              <w:t>Eğitim öğretim yılı başında düzenlenen okul aile birliği toplantısında öğrenci başına düşen miktar hesaplanarak duyurusu yapılacaktır.</w:t>
            </w:r>
          </w:p>
        </w:tc>
        <w:tc>
          <w:tcPr>
            <w:tcW w:w="1299" w:type="pct"/>
            <w:tcBorders>
              <w:top w:val="nil"/>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6B3919">
              <w:t>Okulun fiziki imkanları ve mali kaynaklarına göre Tasarım Beceri Atölyeleri kurulacaktır.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rsidR="00797AAE" w:rsidRPr="00FE7B21" w:rsidRDefault="00797AAE" w:rsidP="00707B5D">
            <w:r>
              <w:t>Özel gereksinimli öğrenciler için önlemler alınacaktır.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bl>
    <w:p w:rsidR="00797AAE" w:rsidRDefault="00797AAE" w:rsidP="00797AAE">
      <w:pPr>
        <w:tabs>
          <w:tab w:val="left" w:pos="1493"/>
        </w:tabs>
        <w:rPr>
          <w:sz w:val="40"/>
          <w:szCs w:val="40"/>
        </w:rPr>
      </w:pPr>
    </w:p>
    <w:p w:rsidR="00853770" w:rsidRDefault="00853770" w:rsidP="00797AAE">
      <w:pPr>
        <w:tabs>
          <w:tab w:val="left" w:pos="1493"/>
        </w:tabs>
        <w:rPr>
          <w:sz w:val="40"/>
          <w:szCs w:val="40"/>
        </w:rPr>
      </w:pPr>
    </w:p>
    <w:p w:rsidR="00853770" w:rsidRDefault="00853770" w:rsidP="00797AAE">
      <w:pPr>
        <w:tabs>
          <w:tab w:val="left" w:pos="1493"/>
        </w:tabs>
        <w:rPr>
          <w:sz w:val="40"/>
          <w:szCs w:val="40"/>
        </w:rPr>
      </w:pPr>
    </w:p>
    <w:p w:rsidR="00853770" w:rsidRDefault="00853770" w:rsidP="00797AAE">
      <w:pPr>
        <w:tabs>
          <w:tab w:val="left" w:pos="1493"/>
        </w:tabs>
        <w:rPr>
          <w:sz w:val="40"/>
          <w:szCs w:val="40"/>
        </w:rPr>
      </w:pPr>
    </w:p>
    <w:p w:rsidR="00E63EF0" w:rsidRDefault="00E63EF0" w:rsidP="00797AAE">
      <w:pPr>
        <w:tabs>
          <w:tab w:val="left" w:pos="1493"/>
        </w:tabs>
        <w:rPr>
          <w:sz w:val="40"/>
          <w:szCs w:val="40"/>
        </w:rPr>
      </w:pPr>
    </w:p>
    <w:p w:rsidR="00EB1C60" w:rsidRPr="00A47F2F" w:rsidRDefault="00EB1C60" w:rsidP="003152E4">
      <w:pPr>
        <w:pStyle w:val="Balk1"/>
      </w:pPr>
      <w:bookmarkStart w:id="73" w:name="_Toc416085167"/>
      <w:bookmarkStart w:id="74" w:name="_Toc529519470"/>
      <w:bookmarkStart w:id="75" w:name="_Toc531097547"/>
      <w:r w:rsidRPr="00A47F2F">
        <w:lastRenderedPageBreak/>
        <w:t>V. BÖLÜM</w:t>
      </w:r>
      <w:bookmarkEnd w:id="73"/>
      <w:bookmarkEnd w:id="74"/>
      <w:r w:rsidR="008D4E73">
        <w:t>:</w:t>
      </w:r>
      <w:bookmarkStart w:id="76" w:name="_Toc416085168"/>
      <w:bookmarkStart w:id="77" w:name="_Toc529519471"/>
      <w:r w:rsidR="008D4E73">
        <w:t xml:space="preserve"> </w:t>
      </w:r>
      <w:r w:rsidRPr="00A47F2F">
        <w:t>MAL</w:t>
      </w:r>
      <w:r w:rsidR="00EA5593" w:rsidRPr="00A47F2F">
        <w:t>İ</w:t>
      </w:r>
      <w:r w:rsidRPr="00A47F2F">
        <w:t>YETLEND</w:t>
      </w:r>
      <w:r w:rsidR="006B3051" w:rsidRPr="00A47F2F">
        <w:t>İ</w:t>
      </w:r>
      <w:r w:rsidRPr="00A47F2F">
        <w:t>RME</w:t>
      </w:r>
      <w:bookmarkEnd w:id="75"/>
      <w:bookmarkEnd w:id="76"/>
      <w:bookmarkEnd w:id="77"/>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2500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10000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2500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A75677" w:rsidP="00D41148">
            <w:pPr>
              <w:spacing w:after="0" w:line="240" w:lineRule="auto"/>
              <w:rPr>
                <w:color w:val="000000"/>
                <w:sz w:val="20"/>
                <w:szCs w:val="20"/>
              </w:rPr>
            </w:pPr>
            <w:r>
              <w:rPr>
                <w:color w:val="000000"/>
                <w:sz w:val="20"/>
                <w:szCs w:val="20"/>
              </w:rPr>
              <w:t>10000</w:t>
            </w:r>
          </w:p>
        </w:tc>
      </w:tr>
    </w:tbl>
    <w:p w:rsidR="00D41148" w:rsidRDefault="00D41148" w:rsidP="00D41148"/>
    <w:p w:rsidR="00337637" w:rsidRPr="008D4E73" w:rsidRDefault="00337637" w:rsidP="003152E4">
      <w:pPr>
        <w:pStyle w:val="Balk1"/>
      </w:pPr>
      <w:bookmarkStart w:id="78" w:name="_Toc416085171"/>
      <w:bookmarkStart w:id="79" w:name="_Toc529519472"/>
      <w:r w:rsidRPr="008D4E73">
        <w:t>V</w:t>
      </w:r>
      <w:r w:rsidR="008D4E73" w:rsidRPr="008D4E73">
        <w:t>I</w:t>
      </w:r>
      <w:r w:rsidRPr="008D4E73">
        <w:t>. BÖLÜM</w:t>
      </w:r>
      <w:bookmarkEnd w:id="78"/>
      <w:bookmarkEnd w:id="79"/>
      <w:r w:rsidR="008D4E73" w:rsidRPr="008D4E73">
        <w:t>:</w:t>
      </w:r>
      <w:bookmarkStart w:id="80" w:name="_Toc416085172"/>
      <w:bookmarkStart w:id="81" w:name="_Toc529519473"/>
      <w:r w:rsidR="008D4E73" w:rsidRPr="008D4E73">
        <w:t xml:space="preserve"> </w:t>
      </w:r>
      <w:r w:rsidRPr="008D4E73">
        <w:t>İZLEME VE DEĞERLENDİRME</w:t>
      </w:r>
      <w:bookmarkEnd w:id="80"/>
      <w:bookmarkEnd w:id="81"/>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2" w:name="_Toc531097548"/>
      <w:r w:rsidRPr="00A47F2F">
        <w:lastRenderedPageBreak/>
        <w:t>EKLER:</w:t>
      </w:r>
      <w:bookmarkEnd w:id="82"/>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A30EC2">
      <w:footerReference w:type="first" r:id="rId20"/>
      <w:pgSz w:w="16838" w:h="11906" w:orient="landscape"/>
      <w:pgMar w:top="1134"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6827AC" w:rsidRPr="00A47F2F" w:rsidRDefault="006827AC"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6827AC" w:rsidRDefault="006827AC">
      <w:pPr>
        <w:pStyle w:val="AklamaMetni"/>
      </w:pPr>
    </w:p>
  </w:comment>
  <w:comment w:id="21" w:author="Fatih ISLEK" w:date="2018-11-27T15:55:00Z" w:initials="FI">
    <w:p w:rsidR="006827AC" w:rsidRDefault="006827AC"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6827AC" w:rsidRDefault="006827AC" w:rsidP="00373590">
      <w:pPr>
        <w:rPr>
          <w:b/>
          <w:i/>
        </w:rPr>
      </w:pPr>
      <w:r>
        <w:rPr>
          <w:b/>
          <w:i/>
        </w:rPr>
        <w:t>Alınan ödüller, başarılar, başarılı ve farklı uygulamalara yer verebileceğiniz tanıtım bölümünün iki, üç sayfadan fazla olmamasına dikkat edilmesi gerekmektedir.)</w:t>
      </w:r>
    </w:p>
    <w:p w:rsidR="006827AC" w:rsidRDefault="006827AC">
      <w:pPr>
        <w:pStyle w:val="AklamaMetni"/>
      </w:pPr>
    </w:p>
  </w:comment>
  <w:comment w:id="24" w:author="Fatih ISLEK" w:date="2018-11-27T16:02:00Z" w:initials="FI">
    <w:p w:rsidR="006827AC" w:rsidRPr="005D5792" w:rsidRDefault="006827AC">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6827AC" w:rsidRPr="005D5792" w:rsidRDefault="006827AC">
      <w:pPr>
        <w:pStyle w:val="AklamaMetni"/>
      </w:pPr>
      <w:r>
        <w:rPr>
          <w:rStyle w:val="AklamaBavurusu"/>
        </w:rPr>
        <w:annotationRef/>
      </w:r>
      <w:r>
        <w:t>Alttaki tablodan alınacaktır.</w:t>
      </w:r>
    </w:p>
  </w:comment>
  <w:comment w:id="26" w:author="Fatih ISLEK" w:date="2018-11-27T16:00:00Z" w:initials="FI">
    <w:p w:rsidR="006827AC" w:rsidRPr="00373590" w:rsidRDefault="006827AC"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6827AC" w:rsidRDefault="006827AC">
      <w:pPr>
        <w:pStyle w:val="AklamaMetni"/>
      </w:pPr>
    </w:p>
  </w:comment>
  <w:comment w:id="27" w:author="Fatih ISLEK" w:date="2018-11-27T16:03:00Z" w:initials="FI">
    <w:p w:rsidR="006827AC" w:rsidRDefault="006827AC"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6827AC" w:rsidRDefault="006827AC">
      <w:pPr>
        <w:pStyle w:val="AklamaMetni"/>
      </w:pPr>
    </w:p>
  </w:comment>
  <w:comment w:id="28" w:author="Fatih ISLEK" w:date="2018-11-27T16:03:00Z" w:initials="FI">
    <w:p w:rsidR="006827AC" w:rsidRPr="005D5792" w:rsidRDefault="006827AC">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6827AC" w:rsidRDefault="006827AC"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6827AC" w:rsidRDefault="006827AC">
      <w:pPr>
        <w:pStyle w:val="AklamaMetni"/>
      </w:pPr>
    </w:p>
  </w:comment>
  <w:comment w:id="33" w:author="Fatih ISLEK" w:date="2018-11-29T10:29:00Z" w:initials="FI">
    <w:p w:rsidR="006827AC" w:rsidRDefault="006827AC">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6827AC" w:rsidRPr="00710994" w:rsidRDefault="006827AC">
      <w:pPr>
        <w:pStyle w:val="AklamaMetni"/>
      </w:pPr>
      <w:r>
        <w:t>Unutulmaması gereken husus okulun iç ve dış faktörlerinin tümünün değerlendirilmesi gerektiğidir.</w:t>
      </w:r>
    </w:p>
  </w:comment>
  <w:comment w:id="35" w:author="Fatih ISLEK" w:date="2018-11-29T10:38:00Z" w:initials="FI">
    <w:p w:rsidR="006827AC" w:rsidRDefault="006827AC"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6827AC" w:rsidRDefault="006827AC"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6827AC" w:rsidRDefault="006827AC" w:rsidP="00474795">
      <w:pPr>
        <w:spacing w:after="0"/>
        <w:ind w:firstLine="708"/>
        <w:jc w:val="both"/>
        <w:rPr>
          <w:b/>
          <w:szCs w:val="24"/>
        </w:rPr>
      </w:pPr>
      <w:r>
        <w:rPr>
          <w:szCs w:val="24"/>
        </w:rPr>
        <w:t>Bu 5 alanın GZ ifadelerinde düşünülmesi gerekir.</w:t>
      </w:r>
    </w:p>
    <w:p w:rsidR="006827AC" w:rsidRDefault="006827AC">
      <w:pPr>
        <w:pStyle w:val="AklamaMetni"/>
      </w:pPr>
    </w:p>
  </w:comment>
  <w:comment w:id="36" w:author="Fatih ISLEK" w:date="2018-11-29T10:39:00Z" w:initials="FI">
    <w:p w:rsidR="006827AC" w:rsidRDefault="006827AC"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6827AC" w:rsidRDefault="006827AC" w:rsidP="00474795">
      <w:pPr>
        <w:spacing w:after="0"/>
        <w:ind w:firstLine="708"/>
        <w:jc w:val="both"/>
        <w:rPr>
          <w:szCs w:val="24"/>
        </w:rPr>
      </w:pPr>
      <w:r>
        <w:rPr>
          <w:szCs w:val="24"/>
        </w:rPr>
        <w:t>FT ifadeleri belirlenirken PESTLE analizine ilişkin başlıklardan faydalanılır.</w:t>
      </w:r>
    </w:p>
    <w:p w:rsidR="006827AC" w:rsidRDefault="006827AC">
      <w:pPr>
        <w:pStyle w:val="AklamaMetni"/>
      </w:pPr>
    </w:p>
  </w:comment>
  <w:comment w:id="48" w:author="Fatih ISLEK" w:date="2018-11-27T15:51:00Z" w:initials="FI">
    <w:p w:rsidR="006827AC" w:rsidRPr="00B11140" w:rsidRDefault="006827AC"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6827AC" w:rsidRDefault="006827AC">
      <w:pPr>
        <w:pStyle w:val="AklamaMetni"/>
      </w:pPr>
    </w:p>
  </w:comment>
  <w:comment w:id="50" w:author="Fatih ISLEK" w:date="2018-11-27T15:51:00Z" w:initials="FI">
    <w:p w:rsidR="006827AC" w:rsidRPr="00B11140" w:rsidRDefault="006827AC"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6827AC" w:rsidRDefault="006827AC">
      <w:pPr>
        <w:pStyle w:val="AklamaMetni"/>
      </w:pPr>
    </w:p>
  </w:comment>
  <w:comment w:id="52" w:author="Fatih ISLEK" w:date="2018-11-27T15:50:00Z" w:initials="FI">
    <w:p w:rsidR="006827AC" w:rsidRDefault="006827AC">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6827AC" w:rsidRPr="000140D3" w:rsidRDefault="006827AC" w:rsidP="00A07F33">
      <w:pPr>
        <w:rPr>
          <w:highlight w:val="yellow"/>
        </w:rPr>
      </w:pPr>
      <w:r>
        <w:rPr>
          <w:rStyle w:val="AklamaBavurusu"/>
        </w:rPr>
        <w:annotationRef/>
      </w:r>
      <w:r w:rsidRPr="000140D3">
        <w:rPr>
          <w:highlight w:val="yellow"/>
        </w:rPr>
        <w:t xml:space="preserve">Açıklama: </w:t>
      </w:r>
    </w:p>
    <w:p w:rsidR="006827AC" w:rsidRPr="000140D3" w:rsidRDefault="006827AC"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6827AC" w:rsidRPr="000140D3" w:rsidRDefault="006827AC" w:rsidP="00A07F33">
      <w:pPr>
        <w:numPr>
          <w:ilvl w:val="0"/>
          <w:numId w:val="1"/>
        </w:numPr>
        <w:rPr>
          <w:highlight w:val="yellow"/>
        </w:rPr>
      </w:pPr>
      <w:r>
        <w:rPr>
          <w:b/>
          <w:sz w:val="28"/>
          <w:highlight w:val="yellow"/>
        </w:rPr>
        <w:t>Altta erişim, kalite ve kapasite amaçlarına ilişkin örnek amaç, hedef ve göstergeler verilmiştir.</w:t>
      </w:r>
    </w:p>
    <w:p w:rsidR="006827AC" w:rsidRDefault="006827AC" w:rsidP="00A07F33">
      <w:pPr>
        <w:numPr>
          <w:ilvl w:val="0"/>
          <w:numId w:val="1"/>
        </w:numPr>
        <w:rPr>
          <w:highlight w:val="yellow"/>
        </w:rPr>
      </w:pPr>
      <w:r>
        <w:rPr>
          <w:highlight w:val="yellow"/>
        </w:rPr>
        <w:t>Erişim başlığında eylemlere ilişkin örneğe yer verilmiştir.</w:t>
      </w:r>
    </w:p>
    <w:p w:rsidR="006827AC" w:rsidRDefault="006827AC">
      <w:pPr>
        <w:pStyle w:val="AklamaMetni"/>
      </w:pPr>
    </w:p>
  </w:comment>
  <w:comment w:id="59" w:author="lg" w:date="2019-12-04T15:39:00Z" w:initials="l">
    <w:p w:rsidR="006827AC" w:rsidRDefault="006827AC" w:rsidP="006756B4">
      <w:pPr>
        <w:pStyle w:val="AklamaMetni"/>
      </w:pPr>
      <w:r>
        <w:rPr>
          <w:rStyle w:val="AklamaBavurusu"/>
        </w:rPr>
        <w:annotationRef/>
      </w:r>
      <w:r>
        <w:t>Eğitim ve öğretime erişim artırılmasına ilişkin amaç ifadesi yazılacaktır.</w:t>
      </w:r>
    </w:p>
    <w:p w:rsidR="006827AC" w:rsidRDefault="006827AC" w:rsidP="006756B4">
      <w:pPr>
        <w:pStyle w:val="AklamaMetni"/>
      </w:pPr>
    </w:p>
  </w:comment>
  <w:comment w:id="60" w:author="lg" w:date="2019-12-04T15:39:00Z" w:initials="l">
    <w:p w:rsidR="006827AC" w:rsidRPr="00FF6E54" w:rsidRDefault="006827AC" w:rsidP="006756B4">
      <w:pPr>
        <w:pStyle w:val="AklamaMetni"/>
      </w:pPr>
      <w:r>
        <w:rPr>
          <w:rStyle w:val="AklamaBavurusu"/>
        </w:rPr>
        <w:annotationRef/>
      </w:r>
      <w:r>
        <w:t>Hedef ifadesi yazılacaktır.</w:t>
      </w:r>
    </w:p>
    <w:p w:rsidR="006827AC" w:rsidRDefault="006827AC" w:rsidP="006756B4">
      <w:pPr>
        <w:pStyle w:val="AklamaMetni"/>
      </w:pPr>
    </w:p>
  </w:comment>
  <w:comment w:id="61" w:author="Emrah" w:date="2019-12-04T16:00:00Z" w:initials="E">
    <w:p w:rsidR="006827AC" w:rsidRPr="00FA4653" w:rsidRDefault="006827AC">
      <w:pPr>
        <w:pStyle w:val="AklamaMetni"/>
      </w:pPr>
      <w:r>
        <w:rPr>
          <w:rStyle w:val="AklamaBavurusu"/>
        </w:rPr>
        <w:annotationRef/>
      </w:r>
      <w:r>
        <w:t>Bu tabloda yer alan göstergelerden en fazla 5 tanesi kullanılmalıdır.</w:t>
      </w:r>
    </w:p>
  </w:comment>
  <w:comment w:id="62" w:author="Fatih ISLEK" w:date="2019-12-23T11:41:00Z" w:initials="FI">
    <w:p w:rsidR="006827AC" w:rsidRDefault="006827AC" w:rsidP="00557011">
      <w:pPr>
        <w:pStyle w:val="AklamaMetni"/>
      </w:pPr>
      <w:r>
        <w:rPr>
          <w:rStyle w:val="AklamaBavurusu"/>
        </w:rPr>
        <w:annotationRef/>
      </w:r>
      <w:r>
        <w:t xml:space="preserve"> ilkokul düzeyi.</w:t>
      </w:r>
    </w:p>
  </w:comment>
  <w:comment w:id="63" w:author="Fatih ISLEK" w:date="2019-12-04T15:42:00Z" w:initials="FI">
    <w:p w:rsidR="006827AC" w:rsidRDefault="006827AC" w:rsidP="006756B4">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6827AC" w:rsidRDefault="006827AC" w:rsidP="006756B4">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6827AC" w:rsidRPr="002B6FDB" w:rsidRDefault="006827AC" w:rsidP="006756B4">
      <w:pPr>
        <w:jc w:val="both"/>
        <w:rPr>
          <w:b/>
          <w:i/>
          <w:szCs w:val="24"/>
        </w:rPr>
      </w:pPr>
      <w:r>
        <w:rPr>
          <w:b/>
          <w:i/>
          <w:szCs w:val="24"/>
        </w:rPr>
        <w:t>Eylemler belirlendikten sonra eylem sorumluluğu veya yürütme ekibi belirlenmeli ve son olarak da gerçekleştirmeye ilişkin faaliyet-eylem tarihi netleştirilmelidir.)</w:t>
      </w:r>
    </w:p>
    <w:p w:rsidR="006827AC" w:rsidRDefault="006827AC" w:rsidP="006756B4">
      <w:pPr>
        <w:pStyle w:val="AklamaMetni"/>
      </w:pPr>
    </w:p>
  </w:comment>
  <w:comment w:id="66" w:author="Emrah" w:date="2019-12-04T16:00:00Z" w:initials="E">
    <w:p w:rsidR="006827AC" w:rsidRDefault="006827AC">
      <w:pPr>
        <w:pStyle w:val="AklamaMetni"/>
      </w:pPr>
      <w:r>
        <w:rPr>
          <w:rStyle w:val="AklamaBavurusu"/>
        </w:rPr>
        <w:annotationRef/>
      </w:r>
      <w:r>
        <w:t>Bu tabloda yer alan göstergelerden en fazla 5 tanesi kullanılmalıdır.</w:t>
      </w:r>
    </w:p>
  </w:comment>
  <w:comment w:id="67" w:author="Emrah" w:date="2019-12-04T16:11:00Z" w:initials="E">
    <w:p w:rsidR="006827AC" w:rsidRDefault="006827AC">
      <w:pPr>
        <w:pStyle w:val="AklamaMetni"/>
      </w:pPr>
      <w:r>
        <w:rPr>
          <w:rStyle w:val="AklamaBavurusu"/>
        </w:rPr>
        <w:annotationRef/>
      </w:r>
      <w:r>
        <w:t>PG 2.1.1 , PG 2.1.2 ve PG 2.1.3 kodlu göstergeler (mor renkli olanlar) önem sırası bakımından alınması öncelikli olan göstergelerdir.</w:t>
      </w:r>
    </w:p>
  </w:comment>
  <w:comment w:id="68" w:author="Emrah" w:date="2019-12-04T16:02:00Z" w:initials="E">
    <w:p w:rsidR="006827AC" w:rsidRDefault="006827AC">
      <w:pPr>
        <w:pStyle w:val="AklamaMetni"/>
      </w:pPr>
      <w:r>
        <w:rPr>
          <w:rStyle w:val="AklamaBavurusu"/>
        </w:rPr>
        <w:annotationRef/>
      </w:r>
      <w:r>
        <w:t>Bu tabloda yer alan göstergelerden en fazla 5 tanesi kullanılmalıdır.</w:t>
      </w:r>
    </w:p>
  </w:comment>
  <w:comment w:id="70" w:author="Emrah" w:date="2019-12-04T16:12:00Z" w:initials="E">
    <w:p w:rsidR="006827AC" w:rsidRDefault="006827AC" w:rsidP="0026447E">
      <w:pPr>
        <w:pStyle w:val="AklamaMetni"/>
      </w:pPr>
      <w:r>
        <w:rPr>
          <w:rStyle w:val="AklamaBavurusu"/>
        </w:rPr>
        <w:annotationRef/>
      </w:r>
      <w:r>
        <w:rPr>
          <w:rStyle w:val="AklamaBavurusu"/>
        </w:rPr>
        <w:annotationRef/>
      </w:r>
      <w:r>
        <w:t>Bu tabloda yer alan göstergelerden en fazla 5 tanesi kullanılmalıdır.</w:t>
      </w:r>
    </w:p>
    <w:p w:rsidR="006827AC" w:rsidRDefault="006827AC">
      <w:pPr>
        <w:pStyle w:val="AklamaMetni"/>
      </w:pPr>
    </w:p>
  </w:comment>
  <w:comment w:id="71" w:author="Emrah" w:date="2019-12-04T16:15:00Z" w:initials="E">
    <w:p w:rsidR="006827AC" w:rsidRDefault="006827AC" w:rsidP="0026447E">
      <w:pPr>
        <w:pStyle w:val="AklamaMetni"/>
      </w:pPr>
      <w:r>
        <w:rPr>
          <w:rStyle w:val="AklamaBavurusu"/>
        </w:rPr>
        <w:annotationRef/>
      </w:r>
      <w:r>
        <w:rPr>
          <w:rStyle w:val="AklamaBavurusu"/>
        </w:rPr>
        <w:annotationRef/>
      </w:r>
      <w:r>
        <w:rPr>
          <w:rStyle w:val="AklamaBavurusu"/>
        </w:rPr>
        <w:annotationRef/>
      </w:r>
      <w:r>
        <w:t>PG 3.1.1 , PG 3.1.2 ve PG 3.1.3 kodlu göstergeler (mor renkli olanlar) önem sırası bakımından alınması öncelikli olan göstergelerdir.</w:t>
      </w:r>
    </w:p>
    <w:p w:rsidR="006827AC" w:rsidRDefault="006827AC">
      <w:pPr>
        <w:pStyle w:val="AklamaMetni"/>
      </w:pPr>
    </w:p>
  </w:comment>
  <w:comment w:id="72" w:author="Emrah" w:date="2019-12-04T16:15:00Z" w:initials="E">
    <w:p w:rsidR="006827AC" w:rsidRDefault="006827AC">
      <w:pPr>
        <w:pStyle w:val="AklamaMetni"/>
      </w:pPr>
      <w:r>
        <w:rPr>
          <w:rStyle w:val="AklamaBavurusu"/>
        </w:rPr>
        <w:annotationRef/>
      </w:r>
      <w:r>
        <w:t>Bu tabloda yer alan göstergelerden en fazla 5 tanesi kullanılmalıdır.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309" w:rsidRDefault="00143309" w:rsidP="00DC3C73">
      <w:pPr>
        <w:spacing w:after="0" w:line="240" w:lineRule="auto"/>
      </w:pPr>
      <w:r>
        <w:separator/>
      </w:r>
    </w:p>
  </w:endnote>
  <w:endnote w:type="continuationSeparator" w:id="1">
    <w:p w:rsidR="00143309" w:rsidRDefault="0014330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altName w:val="Times New Roman"/>
    <w:panose1 w:val="00000000000000000000"/>
    <w:charset w:val="A2"/>
    <w:family w:val="roman"/>
    <w:notTrueType/>
    <w:pitch w:val="default"/>
    <w:sig w:usb0="00000005" w:usb1="00000000" w:usb2="00000000" w:usb3="00000000" w:csb0="00000012"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AC" w:rsidRDefault="006827AC">
    <w:pPr>
      <w:pStyle w:val="Altbilgi"/>
      <w:jc w:val="right"/>
    </w:pPr>
    <w:fldSimple w:instr="PAGE   \* MERGEFORMAT">
      <w:r w:rsidR="00A75677">
        <w:rPr>
          <w:noProof/>
        </w:rPr>
        <w:t>37</w:t>
      </w:r>
    </w:fldSimple>
  </w:p>
  <w:p w:rsidR="006827AC" w:rsidRDefault="006827A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AC" w:rsidRDefault="006827AC">
    <w:pPr>
      <w:pStyle w:val="Altbilgi"/>
      <w:jc w:val="right"/>
    </w:pPr>
    <w:fldSimple w:instr="PAGE   \* MERGEFORMAT">
      <w:r>
        <w:rPr>
          <w:noProof/>
        </w:rPr>
        <w:t>i</w:t>
      </w:r>
    </w:fldSimple>
  </w:p>
  <w:p w:rsidR="006827AC" w:rsidRDefault="006827A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AC" w:rsidRDefault="006827AC">
    <w:pPr>
      <w:pStyle w:val="Altbilgi"/>
      <w:jc w:val="right"/>
    </w:pPr>
    <w:fldSimple w:instr="PAGE   \* MERGEFORMAT">
      <w:r>
        <w:rPr>
          <w:noProof/>
        </w:rPr>
        <w:t>1</w:t>
      </w:r>
    </w:fldSimple>
  </w:p>
  <w:p w:rsidR="006827AC" w:rsidRDefault="006827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309" w:rsidRDefault="00143309" w:rsidP="00DC3C73">
      <w:pPr>
        <w:spacing w:after="0" w:line="240" w:lineRule="auto"/>
      </w:pPr>
      <w:r>
        <w:separator/>
      </w:r>
    </w:p>
  </w:footnote>
  <w:footnote w:type="continuationSeparator" w:id="1">
    <w:p w:rsidR="00143309" w:rsidRDefault="0014330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AC" w:rsidRPr="00A40B5B" w:rsidRDefault="006827A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0DA"/>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640"/>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1A9"/>
    <w:rsid w:val="00137B1C"/>
    <w:rsid w:val="00137D3C"/>
    <w:rsid w:val="001409CD"/>
    <w:rsid w:val="00140DD1"/>
    <w:rsid w:val="00140E41"/>
    <w:rsid w:val="00140EB4"/>
    <w:rsid w:val="00141097"/>
    <w:rsid w:val="001418FE"/>
    <w:rsid w:val="00142D5D"/>
    <w:rsid w:val="00143309"/>
    <w:rsid w:val="001436BD"/>
    <w:rsid w:val="001437AE"/>
    <w:rsid w:val="00143C11"/>
    <w:rsid w:val="00143D29"/>
    <w:rsid w:val="001440F5"/>
    <w:rsid w:val="0015080D"/>
    <w:rsid w:val="00153471"/>
    <w:rsid w:val="00153482"/>
    <w:rsid w:val="00153D0A"/>
    <w:rsid w:val="0015462E"/>
    <w:rsid w:val="001549F9"/>
    <w:rsid w:val="0015524C"/>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43A"/>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7FA"/>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47E"/>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058"/>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2A"/>
    <w:rsid w:val="003A28CC"/>
    <w:rsid w:val="003A2E7B"/>
    <w:rsid w:val="003A5164"/>
    <w:rsid w:val="003A5C3E"/>
    <w:rsid w:val="003A6BFF"/>
    <w:rsid w:val="003A7193"/>
    <w:rsid w:val="003B2969"/>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011"/>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098"/>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80A7D"/>
    <w:rsid w:val="00680CDE"/>
    <w:rsid w:val="00680E2C"/>
    <w:rsid w:val="006813EF"/>
    <w:rsid w:val="00681D15"/>
    <w:rsid w:val="006827AC"/>
    <w:rsid w:val="00682882"/>
    <w:rsid w:val="006829BD"/>
    <w:rsid w:val="00690682"/>
    <w:rsid w:val="00690C8A"/>
    <w:rsid w:val="00692B03"/>
    <w:rsid w:val="00692FF2"/>
    <w:rsid w:val="006941D7"/>
    <w:rsid w:val="00694310"/>
    <w:rsid w:val="0069457A"/>
    <w:rsid w:val="00695505"/>
    <w:rsid w:val="00696034"/>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1F5"/>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AAE"/>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770"/>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69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4D96"/>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1A2"/>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918"/>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677"/>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46C"/>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00"/>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154"/>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9F7"/>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1679"/>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626"/>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27B"/>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D5A"/>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B91"/>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EF0"/>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143"/>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77C"/>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00FF7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557011"/>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irsehir23nisanortaokulu.meb.k12.tr/" TargetMode="External"/><Relationship Id="rId10" Type="http://schemas.openxmlformats.org/officeDocument/2006/relationships/image" Target="media/image2.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DF43998B-A321-4524-AF94-B81B3A8D45FD}"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1B82275-EB12-4D85-A935-A8E551624156}" type="presOf" srcId="{D87EEC32-D642-4C15-8C65-E323814D2A3A}" destId="{100A08BA-E811-4584-A13C-228AF0A8A454}" srcOrd="0" destOrd="0" presId="urn:microsoft.com/office/officeart/2005/8/layout/cycle8"/>
    <dgm:cxn modelId="{50D09E09-134F-425E-8A96-2CD032F65B90}"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1A4E54E-FD56-4B01-9901-E2C19E07B55E}" type="presOf" srcId="{9AF66792-BEEB-4FEB-B68B-FC30221BAEDC}" destId="{C5494AC2-E33F-4DD2-9D4B-315106DC9766}" srcOrd="0" destOrd="0" presId="urn:microsoft.com/office/officeart/2005/8/layout/cycle8"/>
    <dgm:cxn modelId="{0678E284-EEA1-4320-AE1F-5D7E4BC8CCC2}" type="presOf" srcId="{F83FC750-7CDE-46AB-A0BA-DBC4B9D44BE3}" destId="{7C1AB41B-5598-4485-A44D-C347A61B4CBC}" srcOrd="1" destOrd="0" presId="urn:microsoft.com/office/officeart/2005/8/layout/cycle8"/>
    <dgm:cxn modelId="{B2016BDC-9DB5-4CD5-BC8A-89B6F7BF00A0}"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EEE95B7-2F96-4055-875E-24D4F623C31B}" type="presOf" srcId="{F83FC750-7CDE-46AB-A0BA-DBC4B9D44BE3}" destId="{A8D1F0D5-26EB-48DA-960D-825E6FE928B2}" srcOrd="0" destOrd="0" presId="urn:microsoft.com/office/officeart/2005/8/layout/cycle8"/>
    <dgm:cxn modelId="{86F54F10-A235-4FC2-A3D5-4317B4487A58}" type="presOf" srcId="{9AF66792-BEEB-4FEB-B68B-FC30221BAEDC}" destId="{A1BFAE48-9AEF-4CE2-881C-145A2B40B699}" srcOrd="1" destOrd="0" presId="urn:microsoft.com/office/officeart/2005/8/layout/cycle8"/>
    <dgm:cxn modelId="{693A4017-32C7-40FE-8444-C0DAFE91DA89}" type="presOf" srcId="{9D338396-06AA-489D-A885-57821F5608AF}" destId="{74328851-9D17-4B33-B14E-5ED6C473319D}" srcOrd="1" destOrd="0" presId="urn:microsoft.com/office/officeart/2005/8/layout/cycle8"/>
    <dgm:cxn modelId="{2CDD44C6-1643-4AFD-990B-4BE730E763CD}" type="presOf" srcId="{9D338396-06AA-489D-A885-57821F5608AF}" destId="{8960C805-F742-4752-A3B8-A7047D0574FA}" srcOrd="0" destOrd="0" presId="urn:microsoft.com/office/officeart/2005/8/layout/cycle8"/>
    <dgm:cxn modelId="{71406C0C-CBAB-4463-B5D8-0D97D3DD0C41}" type="presOf" srcId="{E8BE0BFE-2A93-4BC8-B8DE-3F71AC38D567}" destId="{267B72DD-396A-4206-8F4C-85D79C74CCAD}" srcOrd="0" destOrd="0" presId="urn:microsoft.com/office/officeart/2005/8/layout/cycle8"/>
    <dgm:cxn modelId="{218943BB-B2FD-4876-8BD6-67347F618667}" type="presOf" srcId="{5F865183-0FED-4482-8550-87B2A8C2AA82}" destId="{BA526683-F383-411A-BD21-A957D08B123F}" srcOrd="0" destOrd="0" presId="urn:microsoft.com/office/officeart/2005/8/layout/cycle8"/>
    <dgm:cxn modelId="{5DD80FD4-E390-4AEC-8EA1-2B3DA782F356}"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D7742D4-6A3F-4508-ACDD-69614F924B51}" type="presParOf" srcId="{BA526683-F383-411A-BD21-A957D08B123F}" destId="{267B72DD-396A-4206-8F4C-85D79C74CCAD}" srcOrd="0" destOrd="0" presId="urn:microsoft.com/office/officeart/2005/8/layout/cycle8"/>
    <dgm:cxn modelId="{A00207B3-A0AD-4C14-A3BE-C6D43A11EA3C}" type="presParOf" srcId="{BA526683-F383-411A-BD21-A957D08B123F}" destId="{76741CD6-A839-4282-8258-5C7E678D3A5F}" srcOrd="1" destOrd="0" presId="urn:microsoft.com/office/officeart/2005/8/layout/cycle8"/>
    <dgm:cxn modelId="{3EAF2FC2-3DCC-4708-85EF-B8AAE138B6C1}" type="presParOf" srcId="{BA526683-F383-411A-BD21-A957D08B123F}" destId="{0161085C-00D5-4CA7-B7B4-7072D5C40C1D}" srcOrd="2" destOrd="0" presId="urn:microsoft.com/office/officeart/2005/8/layout/cycle8"/>
    <dgm:cxn modelId="{FF97606F-368C-4913-BBC3-5D7432864EE6}" type="presParOf" srcId="{BA526683-F383-411A-BD21-A957D08B123F}" destId="{E9FBB2A5-3CF1-4CA9-AA14-6E5ECC6DD6B0}" srcOrd="3" destOrd="0" presId="urn:microsoft.com/office/officeart/2005/8/layout/cycle8"/>
    <dgm:cxn modelId="{B1FEB665-15ED-4EC7-B774-61BF88E4120D}" type="presParOf" srcId="{BA526683-F383-411A-BD21-A957D08B123F}" destId="{8960C805-F742-4752-A3B8-A7047D0574FA}" srcOrd="4" destOrd="0" presId="urn:microsoft.com/office/officeart/2005/8/layout/cycle8"/>
    <dgm:cxn modelId="{3261CEB5-CE64-43A2-B779-0FEA66922F67}" type="presParOf" srcId="{BA526683-F383-411A-BD21-A957D08B123F}" destId="{F9BAE066-5F77-4D2A-8EBB-3E2B5ED5B8F6}" srcOrd="5" destOrd="0" presId="urn:microsoft.com/office/officeart/2005/8/layout/cycle8"/>
    <dgm:cxn modelId="{B8AD6A48-17D5-4E9D-96D5-9386A8DA3BB3}" type="presParOf" srcId="{BA526683-F383-411A-BD21-A957D08B123F}" destId="{724342BE-275A-4C17-8746-BB3F74C86E9A}" srcOrd="6" destOrd="0" presId="urn:microsoft.com/office/officeart/2005/8/layout/cycle8"/>
    <dgm:cxn modelId="{65CC0E70-5D0D-407C-9BAC-DD0C21C621D9}" type="presParOf" srcId="{BA526683-F383-411A-BD21-A957D08B123F}" destId="{74328851-9D17-4B33-B14E-5ED6C473319D}" srcOrd="7" destOrd="0" presId="urn:microsoft.com/office/officeart/2005/8/layout/cycle8"/>
    <dgm:cxn modelId="{B94BA4B5-7DFE-44C5-8B41-75478AD2F7C1}" type="presParOf" srcId="{BA526683-F383-411A-BD21-A957D08B123F}" destId="{100A08BA-E811-4584-A13C-228AF0A8A454}" srcOrd="8" destOrd="0" presId="urn:microsoft.com/office/officeart/2005/8/layout/cycle8"/>
    <dgm:cxn modelId="{2F9ACAC3-08E1-4978-8B07-05DBBAAFB55E}" type="presParOf" srcId="{BA526683-F383-411A-BD21-A957D08B123F}" destId="{10C6BB2E-F0EC-4195-A687-1B651A3EFA76}" srcOrd="9" destOrd="0" presId="urn:microsoft.com/office/officeart/2005/8/layout/cycle8"/>
    <dgm:cxn modelId="{BB83E3F7-8850-49A9-9AF2-0EC4AAD6A151}" type="presParOf" srcId="{BA526683-F383-411A-BD21-A957D08B123F}" destId="{8F326C79-01EA-49A9-93CF-B76D99523F6F}" srcOrd="10" destOrd="0" presId="urn:microsoft.com/office/officeart/2005/8/layout/cycle8"/>
    <dgm:cxn modelId="{7C8779C3-418C-4BA5-9AD3-CFD726863D55}" type="presParOf" srcId="{BA526683-F383-411A-BD21-A957D08B123F}" destId="{0670A7F0-9DCA-427C-8C0A-B4C908BAC054}" srcOrd="11" destOrd="0" presId="urn:microsoft.com/office/officeart/2005/8/layout/cycle8"/>
    <dgm:cxn modelId="{B804B5B5-C08C-4898-8958-BF425D826AC9}" type="presParOf" srcId="{BA526683-F383-411A-BD21-A957D08B123F}" destId="{C5494AC2-E33F-4DD2-9D4B-315106DC9766}" srcOrd="12" destOrd="0" presId="urn:microsoft.com/office/officeart/2005/8/layout/cycle8"/>
    <dgm:cxn modelId="{EF377289-0000-410F-A025-631E98F197FD}" type="presParOf" srcId="{BA526683-F383-411A-BD21-A957D08B123F}" destId="{DCE20721-BDA9-4878-B677-ECD404A96052}" srcOrd="13" destOrd="0" presId="urn:microsoft.com/office/officeart/2005/8/layout/cycle8"/>
    <dgm:cxn modelId="{326059DE-4085-4D06-B8E8-D825F4EFEB10}" type="presParOf" srcId="{BA526683-F383-411A-BD21-A957D08B123F}" destId="{05E765BB-BC5C-4A33-B523-B9E8DE4B5339}" srcOrd="14" destOrd="0" presId="urn:microsoft.com/office/officeart/2005/8/layout/cycle8"/>
    <dgm:cxn modelId="{813BD929-DCB1-49C6-BF2D-42AF39FF8FF3}" type="presParOf" srcId="{BA526683-F383-411A-BD21-A957D08B123F}" destId="{A1BFAE48-9AEF-4CE2-881C-145A2B40B699}" srcOrd="15" destOrd="0" presId="urn:microsoft.com/office/officeart/2005/8/layout/cycle8"/>
    <dgm:cxn modelId="{C4E09D23-2FED-40EB-BE30-BE47C094737A}" type="presParOf" srcId="{BA526683-F383-411A-BD21-A957D08B123F}" destId="{373A7CE9-2D8B-48FF-A7E7-FD1818748C0E}" srcOrd="16" destOrd="0" presId="urn:microsoft.com/office/officeart/2005/8/layout/cycle8"/>
    <dgm:cxn modelId="{1EA37B5F-FCCD-4D0F-BD0E-58F4885FFFD9}" type="presParOf" srcId="{BA526683-F383-411A-BD21-A957D08B123F}" destId="{3F64E8A9-68A0-49A0-9836-9DC0636C5308}" srcOrd="17" destOrd="0" presId="urn:microsoft.com/office/officeart/2005/8/layout/cycle8"/>
    <dgm:cxn modelId="{2664E88C-AF60-45E6-A294-941F6CEC7D7B}" type="presParOf" srcId="{BA526683-F383-411A-BD21-A957D08B123F}" destId="{219E29F9-B39D-4D14-B51F-12F5FC91D16A}" srcOrd="18" destOrd="0" presId="urn:microsoft.com/office/officeart/2005/8/layout/cycle8"/>
    <dgm:cxn modelId="{A69811FA-AA20-4A38-A540-DB763A260EAB}" type="presParOf" srcId="{BA526683-F383-411A-BD21-A957D08B123F}" destId="{A1403B5E-13CE-4459-8B64-0B1573A1231F}" srcOrd="19" destOrd="0" presId="urn:microsoft.com/office/officeart/2005/8/layout/cycle8"/>
    <dgm:cxn modelId="{DE43822B-E476-4CCE-9230-45A9A896ABC3}" type="presParOf" srcId="{BA526683-F383-411A-BD21-A957D08B123F}" destId="{A8D1F0D5-26EB-48DA-960D-825E6FE928B2}" srcOrd="20" destOrd="0" presId="urn:microsoft.com/office/officeart/2005/8/layout/cycle8"/>
    <dgm:cxn modelId="{B8AA50BD-5F1D-4FF1-9A96-B4EAE95EE1C6}" type="presParOf" srcId="{BA526683-F383-411A-BD21-A957D08B123F}" destId="{00CD3B3C-3082-4805-826B-376EF526FEE2}" srcOrd="21" destOrd="0" presId="urn:microsoft.com/office/officeart/2005/8/layout/cycle8"/>
    <dgm:cxn modelId="{86CABFC3-87E5-4F4A-8F4F-E46CA695FB02}" type="presParOf" srcId="{BA526683-F383-411A-BD21-A957D08B123F}" destId="{2FD8AE9A-C7EC-49F2-9050-CD7F86110061}" srcOrd="22" destOrd="0" presId="urn:microsoft.com/office/officeart/2005/8/layout/cycle8"/>
    <dgm:cxn modelId="{5E9FF513-A6BF-4CAD-A5BF-CD5C80AE8242}" type="presParOf" srcId="{BA526683-F383-411A-BD21-A957D08B123F}" destId="{7C1AB41B-5598-4485-A44D-C347A61B4CBC}" srcOrd="23" destOrd="0" presId="urn:microsoft.com/office/officeart/2005/8/layout/cycle8"/>
    <dgm:cxn modelId="{99B5AA2A-FDBE-4FA5-BCD1-1183E7D7DF0A}" type="presParOf" srcId="{BA526683-F383-411A-BD21-A957D08B123F}" destId="{601CF880-1EA8-49BA-A98C-3E771E83102C}" srcOrd="24" destOrd="0" presId="urn:microsoft.com/office/officeart/2005/8/layout/cycle8"/>
    <dgm:cxn modelId="{A89C1A14-B9B5-4D53-9188-EE7CF6249C58}" type="presParOf" srcId="{BA526683-F383-411A-BD21-A957D08B123F}" destId="{ECF12B94-746D-4140-9C29-523F028781F4}" srcOrd="25" destOrd="0" presId="urn:microsoft.com/office/officeart/2005/8/layout/cycle8"/>
    <dgm:cxn modelId="{1E7B13A3-6E2D-4F1B-8A34-772B91AFD48E}" type="presParOf" srcId="{BA526683-F383-411A-BD21-A957D08B123F}" destId="{AA1D771B-54D6-4293-AFCF-8FD4851F902B}" srcOrd="26" destOrd="0" presId="urn:microsoft.com/office/officeart/2005/8/layout/cycle8"/>
    <dgm:cxn modelId="{D6DEC2C9-38E1-470E-8030-A9F4217457D2}" type="presParOf" srcId="{BA526683-F383-411A-BD21-A957D08B123F}" destId="{A12A4E20-5E81-4B37-8861-95D5A02D88F6}" srcOrd="27" destOrd="0" presId="urn:microsoft.com/office/officeart/2005/8/layout/cycle8"/>
    <dgm:cxn modelId="{C0DA5146-7CEE-45C8-AB26-AACA14D3D439}" type="presParOf" srcId="{BA526683-F383-411A-BD21-A957D08B123F}" destId="{B88E6692-EF45-4A23-AE28-DC438D3CCFE6}" srcOrd="28" destOrd="0" presId="urn:microsoft.com/office/officeart/2005/8/layout/cycle8"/>
    <dgm:cxn modelId="{DBC70C3C-B137-474E-ADC4-8A77D2F5166D}"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36B6-1411-4808-AE42-F3BC3754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4780</Words>
  <Characters>27246</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31963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ronaldinho424</cp:lastModifiedBy>
  <cp:revision>6</cp:revision>
  <cp:lastPrinted>2015-03-09T10:19:00Z</cp:lastPrinted>
  <dcterms:created xsi:type="dcterms:W3CDTF">2019-12-23T08:29:00Z</dcterms:created>
  <dcterms:modified xsi:type="dcterms:W3CDTF">2019-12-23T10:33:00Z</dcterms:modified>
</cp:coreProperties>
</file>